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07421" w:rsidRDefault="0025106C" w:rsidP="00F37D7B">
      <w:pPr>
        <w:pStyle w:val="af2"/>
        <w:rPr>
          <w:color w:val="000000" w:themeColor="text1"/>
        </w:rPr>
      </w:pPr>
      <w:r w:rsidRPr="00007421">
        <w:rPr>
          <w:rFonts w:hint="eastAsia"/>
          <w:color w:val="000000" w:themeColor="text1"/>
        </w:rPr>
        <w:t>糾正案文</w:t>
      </w:r>
    </w:p>
    <w:p w:rsidR="00E25849" w:rsidRPr="00007421" w:rsidRDefault="0025106C" w:rsidP="00F231DC">
      <w:pPr>
        <w:pStyle w:val="1"/>
        <w:rPr>
          <w:color w:val="000000" w:themeColor="text1"/>
        </w:rPr>
      </w:pPr>
      <w:r w:rsidRPr="00007421">
        <w:rPr>
          <w:rFonts w:hint="eastAsia"/>
          <w:color w:val="000000" w:themeColor="text1"/>
        </w:rPr>
        <w:t>被糾正機關：</w:t>
      </w:r>
      <w:r w:rsidR="004A6847" w:rsidRPr="00007421">
        <w:rPr>
          <w:rFonts w:hint="eastAsia"/>
          <w:color w:val="000000" w:themeColor="text1"/>
        </w:rPr>
        <w:t>交通部</w:t>
      </w:r>
      <w:r w:rsidR="007E0397" w:rsidRPr="00007421">
        <w:rPr>
          <w:rFonts w:hint="eastAsia"/>
          <w:color w:val="000000" w:themeColor="text1"/>
        </w:rPr>
        <w:t>暨所屬公路總局、觀光局；勞動部</w:t>
      </w:r>
      <w:r w:rsidRPr="00007421">
        <w:rPr>
          <w:rFonts w:hint="eastAsia"/>
          <w:color w:val="000000" w:themeColor="text1"/>
        </w:rPr>
        <w:t>。</w:t>
      </w:r>
    </w:p>
    <w:p w:rsidR="00E25849" w:rsidRPr="00FD23B8" w:rsidRDefault="0025106C" w:rsidP="00E230C7">
      <w:pPr>
        <w:pStyle w:val="1"/>
        <w:rPr>
          <w:rFonts w:hAnsi="標楷體"/>
          <w:color w:val="000000" w:themeColor="text1"/>
        </w:rPr>
      </w:pPr>
      <w:r w:rsidRPr="00FD23B8">
        <w:rPr>
          <w:rFonts w:hAnsi="標楷體" w:hint="eastAsia"/>
          <w:color w:val="000000" w:themeColor="text1"/>
        </w:rPr>
        <w:t>案　　　由：</w:t>
      </w:r>
      <w:r w:rsidR="003017A1" w:rsidRPr="00FD23B8">
        <w:rPr>
          <w:rFonts w:hAnsi="標楷體" w:hint="eastAsia"/>
          <w:color w:val="000000" w:themeColor="text1"/>
        </w:rPr>
        <w:t>蝶戀花旅行社以靠行</w:t>
      </w:r>
      <w:proofErr w:type="gramStart"/>
      <w:r w:rsidR="003017A1" w:rsidRPr="00FD23B8">
        <w:rPr>
          <w:rFonts w:hAnsi="標楷體" w:hint="eastAsia"/>
          <w:color w:val="000000" w:themeColor="text1"/>
        </w:rPr>
        <w:t>友力通運</w:t>
      </w:r>
      <w:proofErr w:type="gramEnd"/>
      <w:r w:rsidR="003017A1" w:rsidRPr="00FD23B8">
        <w:rPr>
          <w:rFonts w:hAnsi="標楷體" w:hint="eastAsia"/>
          <w:color w:val="000000" w:themeColor="text1"/>
        </w:rPr>
        <w:t>有限公司之方式</w:t>
      </w:r>
      <w:r w:rsidR="003017A1" w:rsidRPr="00FD23B8">
        <w:rPr>
          <w:rFonts w:ascii="新細明體" w:eastAsia="新細明體" w:hAnsi="新細明體" w:hint="eastAsia"/>
          <w:color w:val="000000" w:themeColor="text1"/>
        </w:rPr>
        <w:t>，</w:t>
      </w:r>
      <w:r w:rsidR="003017A1" w:rsidRPr="00FD23B8">
        <w:rPr>
          <w:rFonts w:hAnsi="標楷體" w:hint="eastAsia"/>
          <w:color w:val="000000" w:themeColor="text1"/>
        </w:rPr>
        <w:t>違法經營遊覽車業務長達2年，</w:t>
      </w:r>
      <w:r w:rsidR="00FD23B8" w:rsidRPr="00FD23B8">
        <w:rPr>
          <w:rFonts w:hAnsi="標楷體" w:hint="eastAsia"/>
          <w:color w:val="000000" w:themeColor="text1"/>
        </w:rPr>
        <w:t>不當</w:t>
      </w:r>
      <w:r w:rsidR="00B63D95" w:rsidRPr="00FD23B8">
        <w:rPr>
          <w:rFonts w:hAnsi="標楷體" w:hint="eastAsia"/>
          <w:color w:val="000000" w:themeColor="text1"/>
        </w:rPr>
        <w:t>剝削駕駛人勞動權益，且危及旅客生命安全</w:t>
      </w:r>
      <w:r w:rsidR="00B63D95" w:rsidRPr="00FD23B8">
        <w:rPr>
          <w:rFonts w:ascii="新細明體" w:eastAsia="新細明體" w:hAnsi="新細明體" w:hint="eastAsia"/>
          <w:color w:val="000000" w:themeColor="text1"/>
        </w:rPr>
        <w:t>，</w:t>
      </w:r>
      <w:r w:rsidR="003017A1" w:rsidRPr="00FD23B8">
        <w:rPr>
          <w:rFonts w:hAnsi="標楷體" w:hint="eastAsia"/>
          <w:color w:val="000000" w:themeColor="text1"/>
        </w:rPr>
        <w:t>交通部、該部公路總局、觀光局與</w:t>
      </w:r>
      <w:proofErr w:type="gramStart"/>
      <w:r w:rsidR="003017A1" w:rsidRPr="00FD23B8">
        <w:rPr>
          <w:rFonts w:hAnsi="標楷體" w:hint="eastAsia"/>
          <w:color w:val="000000" w:themeColor="text1"/>
        </w:rPr>
        <w:t>勞動部等</w:t>
      </w:r>
      <w:r w:rsidR="00B63D95" w:rsidRPr="00FD23B8">
        <w:rPr>
          <w:rFonts w:hAnsi="標楷體" w:hint="eastAsia"/>
          <w:color w:val="000000" w:themeColor="text1"/>
        </w:rPr>
        <w:t>相關</w:t>
      </w:r>
      <w:proofErr w:type="gramEnd"/>
      <w:r w:rsidR="003017A1" w:rsidRPr="00FD23B8">
        <w:rPr>
          <w:rFonts w:hAnsi="標楷體" w:hint="eastAsia"/>
          <w:color w:val="000000" w:themeColor="text1"/>
        </w:rPr>
        <w:t>權責機關</w:t>
      </w:r>
      <w:r w:rsidR="00B63D95" w:rsidRPr="00FD23B8">
        <w:rPr>
          <w:rFonts w:ascii="新細明體" w:eastAsia="新細明體" w:hAnsi="新細明體" w:hint="eastAsia"/>
          <w:color w:val="000000" w:themeColor="text1"/>
        </w:rPr>
        <w:t>，</w:t>
      </w:r>
      <w:r w:rsidR="00B63D95" w:rsidRPr="00FD23B8">
        <w:rPr>
          <w:rFonts w:hAnsi="標楷體" w:hint="eastAsia"/>
          <w:color w:val="000000" w:themeColor="text1"/>
        </w:rPr>
        <w:t>未能依法落實查核及處罰，致生監管漏洞</w:t>
      </w:r>
      <w:r w:rsidR="00B63D95" w:rsidRPr="00FD23B8">
        <w:rPr>
          <w:rFonts w:ascii="新細明體" w:eastAsia="新細明體" w:hAnsi="新細明體" w:hint="eastAsia"/>
          <w:color w:val="000000" w:themeColor="text1"/>
        </w:rPr>
        <w:t>，</w:t>
      </w:r>
      <w:r w:rsidR="003017A1" w:rsidRPr="00FD23B8">
        <w:rPr>
          <w:rFonts w:hAnsi="標楷體" w:hint="eastAsia"/>
          <w:color w:val="000000" w:themeColor="text1"/>
        </w:rPr>
        <w:t>嚴重</w:t>
      </w:r>
      <w:r w:rsidR="00B63D95" w:rsidRPr="00FD23B8">
        <w:rPr>
          <w:rFonts w:hAnsi="標楷體" w:hint="eastAsia"/>
          <w:color w:val="000000" w:themeColor="text1"/>
        </w:rPr>
        <w:t>影響機關執法威信</w:t>
      </w:r>
      <w:r w:rsidR="00E230C7" w:rsidRPr="00FD23B8">
        <w:rPr>
          <w:rFonts w:hAnsi="標楷體" w:hint="eastAsia"/>
          <w:color w:val="000000" w:themeColor="text1"/>
        </w:rPr>
        <w:t>，核</w:t>
      </w:r>
      <w:r w:rsidRPr="00FD23B8">
        <w:rPr>
          <w:rFonts w:hAnsi="標楷體" w:hint="eastAsia"/>
          <w:color w:val="000000" w:themeColor="text1"/>
        </w:rPr>
        <w:t>有</w:t>
      </w:r>
      <w:r w:rsidR="00653F4A" w:rsidRPr="00FD23B8">
        <w:rPr>
          <w:rFonts w:hAnsi="標楷體" w:hint="eastAsia"/>
          <w:color w:val="000000" w:themeColor="text1"/>
        </w:rPr>
        <w:t>重大</w:t>
      </w:r>
      <w:r w:rsidRPr="00FD23B8">
        <w:rPr>
          <w:rFonts w:hAnsi="標楷體" w:hint="eastAsia"/>
          <w:color w:val="000000" w:themeColor="text1"/>
        </w:rPr>
        <w:t>違失</w:t>
      </w:r>
      <w:r w:rsidR="008B4841" w:rsidRPr="00FD23B8">
        <w:rPr>
          <w:rFonts w:hAnsi="標楷體" w:hint="eastAsia"/>
          <w:color w:val="000000" w:themeColor="text1"/>
        </w:rPr>
        <w:t>，</w:t>
      </w:r>
      <w:proofErr w:type="gramStart"/>
      <w:r w:rsidR="008B4841" w:rsidRPr="00FD23B8">
        <w:rPr>
          <w:rFonts w:hAnsi="標楷體" w:hint="eastAsia"/>
          <w:color w:val="000000" w:themeColor="text1"/>
        </w:rPr>
        <w:t>爰</w:t>
      </w:r>
      <w:proofErr w:type="gramEnd"/>
      <w:r w:rsidR="008B4841" w:rsidRPr="00FD23B8">
        <w:rPr>
          <w:rFonts w:hAnsi="標楷體" w:hint="eastAsia"/>
          <w:color w:val="000000" w:themeColor="text1"/>
        </w:rPr>
        <w:t>依法提案糾正</w:t>
      </w:r>
      <w:r w:rsidRPr="00FD23B8">
        <w:rPr>
          <w:rFonts w:hAnsi="標楷體" w:hint="eastAsia"/>
          <w:color w:val="000000" w:themeColor="text1"/>
        </w:rPr>
        <w:t>。</w:t>
      </w:r>
    </w:p>
    <w:p w:rsidR="00E25849" w:rsidRPr="00007421"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07421">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007421" w:rsidRDefault="007E0397" w:rsidP="007E0397">
      <w:pPr>
        <w:pStyle w:val="10"/>
        <w:ind w:left="680" w:firstLine="680"/>
        <w:rPr>
          <w:rFonts w:hAnsi="標楷體"/>
          <w:color w:val="000000" w:themeColor="text1"/>
        </w:rPr>
      </w:pPr>
      <w:r w:rsidRPr="00007421">
        <w:rPr>
          <w:rFonts w:hAnsi="標楷體" w:hint="eastAsia"/>
          <w:color w:val="000000" w:themeColor="text1"/>
        </w:rPr>
        <w:t>民國（下同）106年2月13日21時許，蝶戀花旅行社規劃之「武陵農場賞櫻一日遊」，搭乘</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有限公司（下稱友力通運公司）名下之遊覽車，於行駛國道5號北上銜接國道3號（南港系統交流道）南向往木柵轉彎處，碰撞護欄、</w:t>
      </w:r>
      <w:proofErr w:type="gramStart"/>
      <w:r w:rsidRPr="00007421">
        <w:rPr>
          <w:rFonts w:hAnsi="標楷體" w:hint="eastAsia"/>
          <w:color w:val="000000" w:themeColor="text1"/>
        </w:rPr>
        <w:t>翻落邊坡</w:t>
      </w:r>
      <w:proofErr w:type="gramEnd"/>
      <w:r w:rsidRPr="00007421">
        <w:rPr>
          <w:rFonts w:hAnsi="標楷體" w:hint="eastAsia"/>
          <w:color w:val="000000" w:themeColor="text1"/>
        </w:rPr>
        <w:t>，造成駕駛人康育</w:t>
      </w:r>
      <w:proofErr w:type="gramStart"/>
      <w:r w:rsidRPr="00007421">
        <w:rPr>
          <w:rFonts w:hAnsi="標楷體" w:hint="eastAsia"/>
          <w:color w:val="000000" w:themeColor="text1"/>
        </w:rPr>
        <w:t>薰</w:t>
      </w:r>
      <w:proofErr w:type="gramEnd"/>
      <w:r w:rsidRPr="00007421">
        <w:rPr>
          <w:rFonts w:hAnsi="標楷體" w:hint="eastAsia"/>
          <w:color w:val="000000" w:themeColor="text1"/>
        </w:rPr>
        <w:t>（下稱康姓司機）、導遊及乘客共33人不幸罹難、11人受傷。該起重大傷亡事件發生後，輿論關注一日遊之疲勞駕駛問題</w:t>
      </w:r>
      <w:r w:rsidRPr="00007421">
        <w:rPr>
          <w:rFonts w:ascii="新細明體" w:eastAsia="新細明體" w:hAnsi="新細明體" w:hint="eastAsia"/>
          <w:color w:val="000000" w:themeColor="text1"/>
        </w:rPr>
        <w:t>；</w:t>
      </w:r>
      <w:r w:rsidRPr="00007421">
        <w:rPr>
          <w:rFonts w:hAnsi="標楷體" w:hint="eastAsia"/>
          <w:color w:val="000000" w:themeColor="text1"/>
        </w:rPr>
        <w:t>又媒體深入追查發現，康姓司機並無勞保，</w:t>
      </w:r>
      <w:proofErr w:type="gramStart"/>
      <w:r w:rsidRPr="00007421">
        <w:rPr>
          <w:rFonts w:hAnsi="標楷體" w:hint="eastAsia"/>
          <w:color w:val="000000" w:themeColor="text1"/>
        </w:rPr>
        <w:t>友力通運公司與蝶戀</w:t>
      </w:r>
      <w:proofErr w:type="gramEnd"/>
      <w:r w:rsidRPr="00007421">
        <w:rPr>
          <w:rFonts w:hAnsi="標楷體" w:hint="eastAsia"/>
          <w:color w:val="000000" w:themeColor="text1"/>
        </w:rPr>
        <w:t>花旅行社相互推諉雇主責任，最終在輿論壓力下，蝶戀花旅行社實際負責人</w:t>
      </w:r>
      <w:proofErr w:type="gramStart"/>
      <w:r w:rsidRPr="00007421">
        <w:rPr>
          <w:rFonts w:hAnsi="標楷體" w:hint="eastAsia"/>
          <w:color w:val="000000" w:themeColor="text1"/>
        </w:rPr>
        <w:t>周比蒼召開</w:t>
      </w:r>
      <w:proofErr w:type="gramEnd"/>
      <w:r w:rsidRPr="00007421">
        <w:rPr>
          <w:rFonts w:hAnsi="標楷體" w:hint="eastAsia"/>
          <w:color w:val="000000" w:themeColor="text1"/>
        </w:rPr>
        <w:t>記者會，坦承事故遊覽車為其所有、康姓司機為該旅行社僱用，以靠行方式將人</w:t>
      </w:r>
      <w:r w:rsidRPr="00007421">
        <w:rPr>
          <w:rFonts w:ascii="新細明體" w:eastAsia="新細明體" w:hAnsi="新細明體" w:hint="eastAsia"/>
          <w:color w:val="000000" w:themeColor="text1"/>
        </w:rPr>
        <w:t>、</w:t>
      </w:r>
      <w:r w:rsidRPr="00007421">
        <w:rPr>
          <w:rFonts w:hAnsi="標楷體" w:hint="eastAsia"/>
          <w:color w:val="000000" w:themeColor="text1"/>
        </w:rPr>
        <w:t>車登記在</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公司名下。</w:t>
      </w:r>
    </w:p>
    <w:p w:rsidR="007E0397" w:rsidRPr="00007421" w:rsidRDefault="007E0397" w:rsidP="007E0397">
      <w:pPr>
        <w:pStyle w:val="10"/>
        <w:ind w:left="680" w:firstLine="680"/>
        <w:rPr>
          <w:rFonts w:hAnsi="標楷體"/>
          <w:color w:val="000000" w:themeColor="text1"/>
        </w:rPr>
      </w:pPr>
      <w:r w:rsidRPr="00007421">
        <w:rPr>
          <w:rFonts w:hAnsi="標楷體" w:hint="eastAsia"/>
          <w:color w:val="000000" w:themeColor="text1"/>
        </w:rPr>
        <w:t>本院從「乘客生命財產安全」及「駕駛勞動權益保障」兩大面向深入追查交通與勞動主管機關行政管制上有無疏漏，經向交通部、勞動部、臺灣士林地方法院檢察署</w:t>
      </w:r>
      <w:r w:rsidRPr="00007421">
        <w:rPr>
          <w:rFonts w:hAnsi="標楷體"/>
          <w:color w:val="000000" w:themeColor="text1"/>
        </w:rPr>
        <w:t>(</w:t>
      </w:r>
      <w:r w:rsidRPr="00007421">
        <w:rPr>
          <w:rFonts w:hAnsi="標楷體" w:hint="eastAsia"/>
          <w:color w:val="000000" w:themeColor="text1"/>
        </w:rPr>
        <w:t>下稱士林地檢署</w:t>
      </w:r>
      <w:r w:rsidRPr="00007421">
        <w:rPr>
          <w:rFonts w:hAnsi="標楷體"/>
          <w:color w:val="000000" w:themeColor="text1"/>
        </w:rPr>
        <w:t>)</w:t>
      </w:r>
      <w:r w:rsidRPr="00007421">
        <w:rPr>
          <w:rFonts w:hAnsi="標楷體" w:hint="eastAsia"/>
          <w:color w:val="000000" w:themeColor="text1"/>
        </w:rPr>
        <w:t>及內政部警政署國道公路警察局（下稱國道公路警察局）等機關調閱卷證資料；諮詢遊覽車客運業、旅行業、駕駛人等三方代表、交通運輸管</w:t>
      </w:r>
      <w:r w:rsidRPr="00007421">
        <w:rPr>
          <w:rFonts w:hAnsi="標楷體" w:hint="eastAsia"/>
          <w:color w:val="000000" w:themeColor="text1"/>
        </w:rPr>
        <w:lastRenderedPageBreak/>
        <w:t>理</w:t>
      </w:r>
      <w:r w:rsidRPr="00007421">
        <w:rPr>
          <w:rFonts w:ascii="新細明體" w:eastAsia="新細明體" w:hAnsi="新細明體" w:hint="eastAsia"/>
          <w:color w:val="000000" w:themeColor="text1"/>
        </w:rPr>
        <w:t>、</w:t>
      </w:r>
      <w:r w:rsidRPr="00007421">
        <w:rPr>
          <w:rFonts w:hAnsi="標楷體" w:hint="eastAsia"/>
          <w:color w:val="000000" w:themeColor="text1"/>
        </w:rPr>
        <w:t>法律等專家學者意見；於</w:t>
      </w:r>
      <w:r w:rsidRPr="00007421">
        <w:rPr>
          <w:rFonts w:hAnsi="標楷體"/>
          <w:color w:val="000000" w:themeColor="text1"/>
        </w:rPr>
        <w:t>1</w:t>
      </w:r>
      <w:r w:rsidRPr="00007421">
        <w:rPr>
          <w:rFonts w:hAnsi="標楷體" w:hint="eastAsia"/>
          <w:color w:val="000000" w:themeColor="text1"/>
        </w:rPr>
        <w:t>06年7月19日詢問交通部、該部公路總局（下稱公路總局）及觀光局（下稱觀光局）、勞動部、該部職業</w:t>
      </w:r>
      <w:proofErr w:type="gramStart"/>
      <w:r w:rsidRPr="00007421">
        <w:rPr>
          <w:rFonts w:hAnsi="標楷體" w:hint="eastAsia"/>
          <w:color w:val="000000" w:themeColor="text1"/>
        </w:rPr>
        <w:t>安全衛生署</w:t>
      </w:r>
      <w:proofErr w:type="gramEnd"/>
      <w:r w:rsidRPr="00007421">
        <w:rPr>
          <w:rFonts w:hAnsi="標楷體" w:hint="eastAsia"/>
          <w:color w:val="000000" w:themeColor="text1"/>
        </w:rPr>
        <w:t>（下稱職安署）、勞工保險局（下稱勞保局）、臺北市政府與桃園市政府所屬勞動檢查處等相關機關主管人員，已完成調查。</w:t>
      </w:r>
    </w:p>
    <w:p w:rsidR="007E0397" w:rsidRPr="00007421" w:rsidRDefault="007E0397" w:rsidP="007E0397">
      <w:pPr>
        <w:pStyle w:val="10"/>
        <w:ind w:left="680" w:firstLine="680"/>
        <w:rPr>
          <w:color w:val="000000" w:themeColor="text1"/>
        </w:rPr>
      </w:pPr>
      <w:r w:rsidRPr="00007421">
        <w:rPr>
          <w:rFonts w:hAnsi="標楷體" w:hint="eastAsia"/>
          <w:color w:val="000000" w:themeColor="text1"/>
        </w:rPr>
        <w:t>本案調查發現，依觀光法令規定，旅行社不得經營遊覽車業務，蝶戀花旅行社卻購置遊覽車、僱用駕駛人，以靠行</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公司之方式，違法經營遊覽車業務，蝶戀花旅行社對駕駛人有指揮調度權限，卻規避雇主責任，影響駕駛人勞動權益；而</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公司名下車輛</w:t>
      </w:r>
      <w:proofErr w:type="gramStart"/>
      <w:r w:rsidRPr="00007421">
        <w:rPr>
          <w:rFonts w:hAnsi="標楷體" w:hint="eastAsia"/>
          <w:color w:val="000000" w:themeColor="text1"/>
        </w:rPr>
        <w:t>全數均屬靠行</w:t>
      </w:r>
      <w:proofErr w:type="gramEnd"/>
      <w:r w:rsidRPr="00007421">
        <w:rPr>
          <w:rFonts w:hAnsi="標楷體" w:hint="eastAsia"/>
          <w:color w:val="000000" w:themeColor="text1"/>
        </w:rPr>
        <w:t>，其對於靠行之人、車並無實質指揮監督權限，僅</w:t>
      </w:r>
      <w:proofErr w:type="gramStart"/>
      <w:r w:rsidRPr="00007421">
        <w:rPr>
          <w:rFonts w:hAnsi="標楷體" w:hint="eastAsia"/>
          <w:color w:val="000000" w:themeColor="text1"/>
        </w:rPr>
        <w:t>在坐</w:t>
      </w:r>
      <w:proofErr w:type="gramEnd"/>
      <w:r w:rsidRPr="00007421">
        <w:rPr>
          <w:rFonts w:hAnsi="標楷體" w:hint="eastAsia"/>
          <w:color w:val="000000" w:themeColor="text1"/>
        </w:rPr>
        <w:t>收靠行費營利，顯與公路法令擬藉由公司</w:t>
      </w:r>
      <w:proofErr w:type="gramStart"/>
      <w:r w:rsidRPr="00007421">
        <w:rPr>
          <w:rFonts w:hAnsi="標楷體" w:hint="eastAsia"/>
          <w:color w:val="000000" w:themeColor="text1"/>
        </w:rPr>
        <w:t>型態經態管理</w:t>
      </w:r>
      <w:proofErr w:type="gramEnd"/>
      <w:r w:rsidRPr="00007421">
        <w:rPr>
          <w:rFonts w:hAnsi="標楷體" w:hint="eastAsia"/>
          <w:color w:val="000000" w:themeColor="text1"/>
        </w:rPr>
        <w:t>運輸業者之規範意旨有違，危及公共安全。而公路監理、觀光、勞動檢查與勞工保險等相關主管機關，缺乏分工合作及行政一體概念，交通部與</w:t>
      </w:r>
      <w:proofErr w:type="gramStart"/>
      <w:r w:rsidRPr="00007421">
        <w:rPr>
          <w:rFonts w:hAnsi="標楷體" w:hint="eastAsia"/>
          <w:color w:val="000000" w:themeColor="text1"/>
        </w:rPr>
        <w:t>勞動部未善</w:t>
      </w:r>
      <w:proofErr w:type="gramEnd"/>
      <w:r w:rsidRPr="00007421">
        <w:rPr>
          <w:rFonts w:hAnsi="標楷體" w:hint="eastAsia"/>
          <w:color w:val="000000" w:themeColor="text1"/>
        </w:rPr>
        <w:t>盡督導職責，業務協調功能</w:t>
      </w:r>
      <w:proofErr w:type="gramStart"/>
      <w:r w:rsidRPr="00007421">
        <w:rPr>
          <w:rFonts w:hAnsi="標楷體" w:hint="eastAsia"/>
          <w:color w:val="000000" w:themeColor="text1"/>
        </w:rPr>
        <w:t>不</w:t>
      </w:r>
      <w:proofErr w:type="gramEnd"/>
      <w:r w:rsidRPr="00007421">
        <w:rPr>
          <w:rFonts w:hAnsi="標楷體" w:hint="eastAsia"/>
          <w:color w:val="000000" w:themeColor="text1"/>
        </w:rPr>
        <w:t>彰。茲就相關調查實情及意見，詳論如下：</w:t>
      </w:r>
    </w:p>
    <w:p w:rsidR="00D90F93" w:rsidRPr="00007421" w:rsidRDefault="007E0397" w:rsidP="00DD6D4C">
      <w:pPr>
        <w:pStyle w:val="2"/>
        <w:rPr>
          <w:color w:val="000000" w:themeColor="text1"/>
        </w:rPr>
      </w:pPr>
      <w:bookmarkStart w:id="25" w:name="_Toc479233651"/>
      <w:bookmarkStart w:id="26" w:name="_Toc494468040"/>
      <w:bookmarkStart w:id="27" w:name="_Toc494983385"/>
      <w:bookmarkStart w:id="28" w:name="_Toc525070834"/>
      <w:bookmarkStart w:id="29" w:name="_Toc525938374"/>
      <w:bookmarkStart w:id="30" w:name="_Toc525939222"/>
      <w:bookmarkStart w:id="31" w:name="_Toc525939727"/>
      <w:bookmarkStart w:id="32" w:name="_Toc525066144"/>
      <w:bookmarkStart w:id="33" w:name="_Toc524892372"/>
      <w:r w:rsidRPr="00007421">
        <w:rPr>
          <w:rFonts w:hAnsi="標楷體" w:hint="eastAsia"/>
          <w:color w:val="000000" w:themeColor="text1"/>
        </w:rPr>
        <w:t>近年來，遊覽車靠行情形普遍，且有增加之勢，與公路法等相關法令欲藉由公司經營型態管理運輸業者之規範意旨有違，並衍生諸多安全及管理問題，交通部長久以來未能提出具體有效之管理因應作為，核有嚴重</w:t>
      </w:r>
      <w:proofErr w:type="gramStart"/>
      <w:r w:rsidRPr="00007421">
        <w:rPr>
          <w:rFonts w:hAnsi="標楷體" w:hint="eastAsia"/>
          <w:color w:val="000000" w:themeColor="text1"/>
        </w:rPr>
        <w:t>怠</w:t>
      </w:r>
      <w:proofErr w:type="gramEnd"/>
      <w:r w:rsidRPr="00007421">
        <w:rPr>
          <w:rFonts w:hAnsi="標楷體" w:hint="eastAsia"/>
          <w:color w:val="000000" w:themeColor="text1"/>
        </w:rPr>
        <w:t>失，應確實檢討改善。</w:t>
      </w:r>
      <w:bookmarkEnd w:id="25"/>
      <w:bookmarkEnd w:id="26"/>
      <w:bookmarkEnd w:id="27"/>
    </w:p>
    <w:p w:rsidR="00DA4551" w:rsidRPr="00007421" w:rsidRDefault="00DA4551" w:rsidP="00DA4551">
      <w:pPr>
        <w:pStyle w:val="3"/>
        <w:rPr>
          <w:rFonts w:hAnsi="標楷體"/>
          <w:b/>
          <w:color w:val="000000" w:themeColor="text1"/>
        </w:rPr>
      </w:pPr>
      <w:r w:rsidRPr="00007421">
        <w:rPr>
          <w:rFonts w:hAnsi="標楷體" w:hint="eastAsia"/>
          <w:b/>
          <w:color w:val="000000" w:themeColor="text1"/>
        </w:rPr>
        <w:t>公路法令明定遊覽車客運業應以公司型態經營，依法遊覽車客運業應對所屬車輛及駕駛人負管理責任</w:t>
      </w:r>
    </w:p>
    <w:p w:rsidR="00DA4551" w:rsidRPr="00007421" w:rsidRDefault="00DA4551" w:rsidP="00DA4551">
      <w:pPr>
        <w:pStyle w:val="4"/>
        <w:rPr>
          <w:color w:val="000000" w:themeColor="text1"/>
        </w:rPr>
      </w:pPr>
      <w:r w:rsidRPr="00007421">
        <w:rPr>
          <w:rFonts w:hint="eastAsia"/>
          <w:color w:val="000000" w:themeColor="text1"/>
        </w:rPr>
        <w:t>公路法於48年6月27日制定公布，於第40條明定汽車運輸業應辦理公司或商業登記。該法於73年1月23日修正後，僅為條次變更</w:t>
      </w:r>
      <w:proofErr w:type="gramStart"/>
      <w:r w:rsidRPr="00007421">
        <w:rPr>
          <w:rFonts w:hint="eastAsia"/>
          <w:color w:val="000000" w:themeColor="text1"/>
        </w:rPr>
        <w:t>並酌作文字</w:t>
      </w:r>
      <w:proofErr w:type="gramEnd"/>
      <w:r w:rsidRPr="00007421">
        <w:rPr>
          <w:rFonts w:hint="eastAsia"/>
          <w:color w:val="000000" w:themeColor="text1"/>
        </w:rPr>
        <w:t>修正，仍為相同限制規定，修正後之第39條第2項規定：「汽車運輸業應於籌備期間依法辦理公司</w:t>
      </w:r>
      <w:r w:rsidRPr="00007421">
        <w:rPr>
          <w:rFonts w:hint="eastAsia"/>
          <w:color w:val="000000" w:themeColor="text1"/>
        </w:rPr>
        <w:lastRenderedPageBreak/>
        <w:t>或商業登記，並報請該管公路主管機關核准發給汽車運輸業營業執照及公路汽車客運業之營運路線許可證後，方得開始營業或通車營運。」</w:t>
      </w:r>
    </w:p>
    <w:p w:rsidR="00DA4551" w:rsidRPr="00007421" w:rsidRDefault="00DA4551" w:rsidP="00DA4551">
      <w:pPr>
        <w:pStyle w:val="4"/>
        <w:rPr>
          <w:color w:val="000000" w:themeColor="text1"/>
        </w:rPr>
      </w:pPr>
      <w:r w:rsidRPr="00007421">
        <w:rPr>
          <w:rFonts w:hint="eastAsia"/>
          <w:color w:val="000000" w:themeColor="text1"/>
        </w:rPr>
        <w:t>又依汽車運輸業管理規則第19條規定，汽車運輸業對所屬車輛及駕駛人，應負管理責任。同法第86條第3項規定，遊覽車客運業派任駕駛人前，應持同規則第19條規定申報登記審核合格之登記書，向公路主管機關申請遊覽車客運業駕駛人登記證。</w:t>
      </w:r>
    </w:p>
    <w:p w:rsidR="00DA4551" w:rsidRPr="00007421" w:rsidRDefault="00DA4551" w:rsidP="00DA4551">
      <w:pPr>
        <w:pStyle w:val="4"/>
        <w:rPr>
          <w:color w:val="000000" w:themeColor="text1"/>
        </w:rPr>
      </w:pPr>
      <w:r w:rsidRPr="00007421">
        <w:rPr>
          <w:rFonts w:hint="eastAsia"/>
          <w:color w:val="000000" w:themeColor="text1"/>
        </w:rPr>
        <w:t>另汽車運輸業審核細則第4條規定對遊覽車客運業之設立定有限制，87年11月30日該條修正前，公司</w:t>
      </w:r>
      <w:proofErr w:type="gramStart"/>
      <w:r w:rsidRPr="00007421">
        <w:rPr>
          <w:rFonts w:hint="eastAsia"/>
          <w:color w:val="000000" w:themeColor="text1"/>
        </w:rPr>
        <w:t>籌設僅須</w:t>
      </w:r>
      <w:proofErr w:type="gramEnd"/>
      <w:r w:rsidRPr="00007421">
        <w:rPr>
          <w:rFonts w:hint="eastAsia"/>
          <w:color w:val="000000" w:themeColor="text1"/>
        </w:rPr>
        <w:t>10輛營業大客車，87年11月30日修正後，新公司設立要件中之資本額與車輛數分別提高至新臺幣（下同）5,000萬與30輛。</w:t>
      </w:r>
    </w:p>
    <w:p w:rsidR="00DA4551" w:rsidRPr="00007421" w:rsidRDefault="00DA4551" w:rsidP="00DA4551">
      <w:pPr>
        <w:pStyle w:val="4"/>
        <w:rPr>
          <w:color w:val="000000" w:themeColor="text1"/>
        </w:rPr>
      </w:pPr>
      <w:r w:rsidRPr="00007421">
        <w:rPr>
          <w:rFonts w:hint="eastAsia"/>
          <w:color w:val="000000" w:themeColor="text1"/>
        </w:rPr>
        <w:t>交通部於本院詢問</w:t>
      </w:r>
      <w:proofErr w:type="gramStart"/>
      <w:r w:rsidRPr="00007421">
        <w:rPr>
          <w:rFonts w:hint="eastAsia"/>
          <w:color w:val="000000" w:themeColor="text1"/>
        </w:rPr>
        <w:t>時略稱</w:t>
      </w:r>
      <w:proofErr w:type="gramEnd"/>
      <w:r w:rsidRPr="00007421">
        <w:rPr>
          <w:rFonts w:hint="eastAsia"/>
          <w:color w:val="000000" w:themeColor="text1"/>
        </w:rPr>
        <w:t>：公路法令限制遊覽車客運業應以公司型態經營，且有車輛及資本額之設立門檻，主要係考量營業大型車相較其他小型車，其所搭載乘客人數</w:t>
      </w:r>
      <w:proofErr w:type="gramStart"/>
      <w:r w:rsidRPr="00007421">
        <w:rPr>
          <w:rFonts w:hint="eastAsia"/>
          <w:color w:val="000000" w:themeColor="text1"/>
        </w:rPr>
        <w:t>眾多，</w:t>
      </w:r>
      <w:proofErr w:type="gramEnd"/>
      <w:r w:rsidRPr="00007421">
        <w:rPr>
          <w:rFonts w:hint="eastAsia"/>
          <w:color w:val="000000" w:themeColor="text1"/>
        </w:rPr>
        <w:t>為防杜安全風險有更高之考量，為保障乘客及其他用路人之安全，乃限定具備充分經營財力者，始得核准經營，期藉由業者以完整之組織制度、財力，使消費者安全及權益獲得保障，因此，目前公路法體系，並未允許靠行制度存在</w:t>
      </w:r>
      <w:r w:rsidRPr="00007421">
        <w:rPr>
          <w:color w:val="000000" w:themeColor="text1"/>
          <w:vertAlign w:val="superscript"/>
        </w:rPr>
        <w:footnoteReference w:id="1"/>
      </w:r>
      <w:r w:rsidRPr="00007421">
        <w:rPr>
          <w:rFonts w:hint="eastAsia"/>
          <w:color w:val="000000" w:themeColor="text1"/>
        </w:rPr>
        <w:t>。</w:t>
      </w:r>
    </w:p>
    <w:p w:rsidR="00DA4551" w:rsidRPr="00007421" w:rsidRDefault="00DA4551" w:rsidP="00DA4551">
      <w:pPr>
        <w:pStyle w:val="3"/>
        <w:rPr>
          <w:rFonts w:hAnsi="標楷體"/>
          <w:color w:val="000000" w:themeColor="text1"/>
        </w:rPr>
      </w:pPr>
      <w:proofErr w:type="gramStart"/>
      <w:r w:rsidRPr="00007421">
        <w:rPr>
          <w:rFonts w:hAnsi="標楷體" w:hint="eastAsia"/>
          <w:b/>
          <w:color w:val="000000" w:themeColor="text1"/>
        </w:rPr>
        <w:t>惟</w:t>
      </w:r>
      <w:proofErr w:type="gramEnd"/>
      <w:r w:rsidRPr="00007421">
        <w:rPr>
          <w:rFonts w:hAnsi="標楷體" w:hint="eastAsia"/>
          <w:b/>
          <w:color w:val="000000" w:themeColor="text1"/>
        </w:rPr>
        <w:t>實務上，遊覽車客運業靠行情形普遍，完全接受靠行者有逐年增加之勢，本</w:t>
      </w:r>
      <w:proofErr w:type="gramStart"/>
      <w:r w:rsidRPr="00007421">
        <w:rPr>
          <w:rFonts w:hAnsi="標楷體" w:hint="eastAsia"/>
          <w:b/>
          <w:color w:val="000000" w:themeColor="text1"/>
        </w:rPr>
        <w:t>案友力通</w:t>
      </w:r>
      <w:proofErr w:type="gramEnd"/>
      <w:r w:rsidRPr="00007421">
        <w:rPr>
          <w:rFonts w:hAnsi="標楷體" w:hint="eastAsia"/>
          <w:b/>
          <w:color w:val="000000" w:themeColor="text1"/>
        </w:rPr>
        <w:t>運公司名下133輛遊覽車</w:t>
      </w:r>
      <w:proofErr w:type="gramStart"/>
      <w:r w:rsidRPr="00007421">
        <w:rPr>
          <w:rFonts w:hAnsi="標楷體" w:hint="eastAsia"/>
          <w:b/>
          <w:color w:val="000000" w:themeColor="text1"/>
        </w:rPr>
        <w:t>全數均為靠行</w:t>
      </w:r>
      <w:proofErr w:type="gramEnd"/>
      <w:r w:rsidRPr="00007421">
        <w:rPr>
          <w:rFonts w:hAnsi="標楷體" w:hint="eastAsia"/>
          <w:color w:val="000000" w:themeColor="text1"/>
        </w:rPr>
        <w:t>：</w:t>
      </w:r>
    </w:p>
    <w:p w:rsidR="00DA4551" w:rsidRPr="00007421" w:rsidRDefault="00DA4551" w:rsidP="00DA4551">
      <w:pPr>
        <w:pStyle w:val="4"/>
        <w:rPr>
          <w:color w:val="000000" w:themeColor="text1"/>
        </w:rPr>
      </w:pPr>
      <w:r w:rsidRPr="00007421">
        <w:rPr>
          <w:rFonts w:hint="eastAsia"/>
          <w:color w:val="000000" w:themeColor="text1"/>
        </w:rPr>
        <w:t>公路法令明定遊覽車客運業應以公司型態經營，交通部亦稱目前公路法體系並未允許靠行制</w:t>
      </w:r>
      <w:r w:rsidRPr="00007421">
        <w:rPr>
          <w:rFonts w:hint="eastAsia"/>
          <w:color w:val="000000" w:themeColor="text1"/>
        </w:rPr>
        <w:lastRenderedPageBreak/>
        <w:t>度存在。</w:t>
      </w:r>
      <w:proofErr w:type="gramStart"/>
      <w:r w:rsidRPr="00007421">
        <w:rPr>
          <w:rFonts w:hint="eastAsia"/>
          <w:color w:val="000000" w:themeColor="text1"/>
        </w:rPr>
        <w:t>惟</w:t>
      </w:r>
      <w:proofErr w:type="gramEnd"/>
      <w:r w:rsidRPr="00007421">
        <w:rPr>
          <w:rFonts w:hint="eastAsia"/>
          <w:color w:val="000000" w:themeColor="text1"/>
        </w:rPr>
        <w:t>實務運作情形，卻出現所謂「靠行」（車輛之實際所有人將行照等相關營業所需資料登記在遊覽車公司名下）。</w:t>
      </w:r>
    </w:p>
    <w:p w:rsidR="00DA4551" w:rsidRPr="00007421" w:rsidRDefault="00DA4551" w:rsidP="00DA4551">
      <w:pPr>
        <w:pStyle w:val="4"/>
        <w:rPr>
          <w:color w:val="000000" w:themeColor="text1"/>
        </w:rPr>
      </w:pPr>
      <w:r w:rsidRPr="00007421">
        <w:rPr>
          <w:rFonts w:hint="eastAsia"/>
          <w:color w:val="000000" w:themeColor="text1"/>
        </w:rPr>
        <w:t>交通部查復本院，依據公路總局之調查統計，現行遊覽車</w:t>
      </w:r>
      <w:proofErr w:type="gramStart"/>
      <w:r w:rsidRPr="00007421">
        <w:rPr>
          <w:rFonts w:hint="eastAsia"/>
          <w:color w:val="000000" w:themeColor="text1"/>
        </w:rPr>
        <w:t>客運業計有</w:t>
      </w:r>
      <w:proofErr w:type="gramEnd"/>
      <w:r w:rsidRPr="00007421">
        <w:rPr>
          <w:rFonts w:hint="eastAsia"/>
          <w:color w:val="000000" w:themeColor="text1"/>
        </w:rPr>
        <w:t>932家，其中車輛屬於「完全公司自有」者占37.5%、「完全接受靠行」者占8.4%、「部分自有且接受靠行」者占54.1%，亦即遊覽車客運業之靠行情形高達62.5%。另查，交通部為掌握資料，自90年起每2年1次對遊覽車客運業進行問卷調查，依據該部歷年統計結果（交通部與公路總局之統計數據略有不同），「完全接受靠行」者，竟由90年底之6.7%，逐年增加至104年底之10.6%。交通部歷年來對於遊覽車靠行情形之統計資料，詳見下表。</w:t>
      </w:r>
    </w:p>
    <w:p w:rsidR="00DA4551" w:rsidRPr="00007421" w:rsidRDefault="00DA4551" w:rsidP="00DA4551">
      <w:pPr>
        <w:pStyle w:val="4"/>
        <w:numPr>
          <w:ilvl w:val="0"/>
          <w:numId w:val="0"/>
        </w:numPr>
        <w:ind w:left="1645"/>
        <w:jc w:val="right"/>
        <w:rPr>
          <w:rFonts w:hAnsi="標楷體"/>
          <w:color w:val="000000" w:themeColor="text1"/>
          <w:sz w:val="24"/>
          <w:szCs w:val="24"/>
        </w:rPr>
      </w:pPr>
      <w:r w:rsidRPr="00007421">
        <w:rPr>
          <w:rFonts w:hAnsi="標楷體" w:hint="eastAsia"/>
          <w:color w:val="000000" w:themeColor="text1"/>
          <w:sz w:val="24"/>
          <w:szCs w:val="24"/>
        </w:rPr>
        <w:t>單位%</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46"/>
        <w:gridCol w:w="945"/>
        <w:gridCol w:w="946"/>
        <w:gridCol w:w="945"/>
        <w:gridCol w:w="945"/>
        <w:gridCol w:w="946"/>
        <w:gridCol w:w="945"/>
        <w:gridCol w:w="946"/>
      </w:tblGrid>
      <w:tr w:rsidR="00DA4551" w:rsidRPr="00007421" w:rsidTr="00CA4B24">
        <w:trPr>
          <w:trHeight w:val="111"/>
        </w:trPr>
        <w:tc>
          <w:tcPr>
            <w:tcW w:w="1951"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項目別</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w:t>
            </w:r>
            <w:r w:rsidRPr="00007421">
              <w:rPr>
                <w:rFonts w:hAnsi="標楷體" w:cs="細明體" w:hint="eastAsia"/>
                <w:color w:val="000000" w:themeColor="text1"/>
                <w:kern w:val="0"/>
                <w:sz w:val="26"/>
                <w:szCs w:val="26"/>
              </w:rPr>
              <w:t>0年底</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w:t>
            </w:r>
            <w:r w:rsidRPr="00007421">
              <w:rPr>
                <w:rFonts w:hAnsi="標楷體" w:cs="細明體" w:hint="eastAsia"/>
                <w:color w:val="000000" w:themeColor="text1"/>
                <w:kern w:val="0"/>
                <w:sz w:val="26"/>
                <w:szCs w:val="26"/>
              </w:rPr>
              <w:t>2年底</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w:t>
            </w:r>
            <w:r w:rsidRPr="00007421">
              <w:rPr>
                <w:rFonts w:hAnsi="標楷體" w:cs="細明體" w:hint="eastAsia"/>
                <w:color w:val="000000" w:themeColor="text1"/>
                <w:kern w:val="0"/>
                <w:sz w:val="26"/>
                <w:szCs w:val="26"/>
              </w:rPr>
              <w:t>4年底</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96</w:t>
            </w:r>
            <w:r w:rsidRPr="00007421">
              <w:rPr>
                <w:rFonts w:hAnsi="標楷體" w:cs="細明體" w:hint="eastAsia"/>
                <w:color w:val="000000" w:themeColor="text1"/>
                <w:kern w:val="0"/>
                <w:sz w:val="26"/>
                <w:szCs w:val="26"/>
              </w:rPr>
              <w:t>年底</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98</w:t>
            </w:r>
            <w:r w:rsidRPr="00007421">
              <w:rPr>
                <w:rFonts w:hAnsi="標楷體" w:cs="細明體" w:hint="eastAsia"/>
                <w:color w:val="000000" w:themeColor="text1"/>
                <w:kern w:val="0"/>
                <w:sz w:val="26"/>
                <w:szCs w:val="26"/>
              </w:rPr>
              <w:t>年底</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100</w:t>
            </w:r>
            <w:r w:rsidRPr="00007421">
              <w:rPr>
                <w:rFonts w:hAnsi="標楷體" w:cs="細明體" w:hint="eastAsia"/>
                <w:color w:val="000000" w:themeColor="text1"/>
                <w:kern w:val="0"/>
                <w:sz w:val="26"/>
                <w:szCs w:val="26"/>
              </w:rPr>
              <w:t>年底</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102</w:t>
            </w:r>
            <w:r w:rsidRPr="00007421">
              <w:rPr>
                <w:rFonts w:hAnsi="標楷體" w:cs="細明體" w:hint="eastAsia"/>
                <w:color w:val="000000" w:themeColor="text1"/>
                <w:kern w:val="0"/>
                <w:sz w:val="26"/>
                <w:szCs w:val="26"/>
              </w:rPr>
              <w:t>年底</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104</w:t>
            </w:r>
            <w:r w:rsidRPr="00007421">
              <w:rPr>
                <w:rFonts w:hAnsi="標楷體" w:cs="細明體" w:hint="eastAsia"/>
                <w:color w:val="000000" w:themeColor="text1"/>
                <w:kern w:val="0"/>
                <w:sz w:val="26"/>
                <w:szCs w:val="26"/>
              </w:rPr>
              <w:t>年底</w:t>
            </w:r>
          </w:p>
        </w:tc>
      </w:tr>
      <w:tr w:rsidR="00DA4551" w:rsidRPr="00007421" w:rsidTr="00CA4B24">
        <w:trPr>
          <w:trHeight w:val="110"/>
        </w:trPr>
        <w:tc>
          <w:tcPr>
            <w:tcW w:w="1951"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完全公司自有</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42</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48</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34.2</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40</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37.1</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37.7</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44.8</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44.9</w:t>
            </w:r>
          </w:p>
        </w:tc>
      </w:tr>
      <w:tr w:rsidR="00DA4551" w:rsidRPr="00007421" w:rsidTr="00CA4B24">
        <w:trPr>
          <w:trHeight w:val="110"/>
        </w:trPr>
        <w:tc>
          <w:tcPr>
            <w:tcW w:w="1951"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部分自有且接受靠行</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51.3</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44.8</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55.9</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53.3</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53.9</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53.2</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45.4</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44.4</w:t>
            </w:r>
          </w:p>
        </w:tc>
      </w:tr>
      <w:tr w:rsidR="00DA4551" w:rsidRPr="00007421" w:rsidTr="00CA4B24">
        <w:trPr>
          <w:trHeight w:val="110"/>
        </w:trPr>
        <w:tc>
          <w:tcPr>
            <w:tcW w:w="1951"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完全接受靠行</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6.7</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7.2</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hint="eastAsia"/>
                <w:color w:val="000000" w:themeColor="text1"/>
                <w:kern w:val="0"/>
                <w:sz w:val="26"/>
                <w:szCs w:val="26"/>
              </w:rPr>
              <w:t>9.9</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6.8</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9.1</w:t>
            </w:r>
          </w:p>
        </w:tc>
        <w:tc>
          <w:tcPr>
            <w:tcW w:w="945"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9.8</w:t>
            </w:r>
          </w:p>
        </w:tc>
        <w:tc>
          <w:tcPr>
            <w:tcW w:w="946" w:type="dxa"/>
            <w:vAlign w:val="center"/>
          </w:tcPr>
          <w:p w:rsidR="00DA4551" w:rsidRPr="00007421" w:rsidRDefault="00DA4551" w:rsidP="00CA4B24">
            <w:pPr>
              <w:overflowPunct/>
              <w:adjustRightInd w:val="0"/>
              <w:spacing w:line="400" w:lineRule="exact"/>
              <w:jc w:val="center"/>
              <w:rPr>
                <w:rFonts w:hAnsi="標楷體" w:cs="細明體"/>
                <w:color w:val="000000" w:themeColor="text1"/>
                <w:kern w:val="0"/>
                <w:sz w:val="26"/>
                <w:szCs w:val="26"/>
              </w:rPr>
            </w:pPr>
            <w:r w:rsidRPr="00007421">
              <w:rPr>
                <w:rFonts w:hAnsi="標楷體" w:cs="細明體"/>
                <w:color w:val="000000" w:themeColor="text1"/>
                <w:kern w:val="0"/>
                <w:sz w:val="26"/>
                <w:szCs w:val="26"/>
              </w:rPr>
              <w:t>10.6</w:t>
            </w:r>
          </w:p>
        </w:tc>
      </w:tr>
    </w:tbl>
    <w:p w:rsidR="00DA4551" w:rsidRPr="00007421" w:rsidRDefault="00DA4551" w:rsidP="00DA4551">
      <w:pPr>
        <w:pStyle w:val="4"/>
        <w:numPr>
          <w:ilvl w:val="0"/>
          <w:numId w:val="0"/>
        </w:numPr>
        <w:ind w:left="1" w:hanging="1"/>
        <w:rPr>
          <w:rFonts w:hAnsi="標楷體"/>
          <w:color w:val="000000" w:themeColor="text1"/>
          <w:sz w:val="24"/>
          <w:szCs w:val="24"/>
        </w:rPr>
      </w:pPr>
      <w:r w:rsidRPr="00007421">
        <w:rPr>
          <w:rFonts w:hAnsi="標楷體" w:hint="eastAsia"/>
          <w:color w:val="000000" w:themeColor="text1"/>
          <w:sz w:val="24"/>
          <w:szCs w:val="24"/>
        </w:rPr>
        <w:t>資料來源：交通部</w:t>
      </w:r>
    </w:p>
    <w:p w:rsidR="00DA4551" w:rsidRPr="00007421" w:rsidRDefault="00DA4551" w:rsidP="00DA4551">
      <w:pPr>
        <w:pStyle w:val="4"/>
        <w:rPr>
          <w:color w:val="000000" w:themeColor="text1"/>
        </w:rPr>
      </w:pPr>
      <w:r w:rsidRPr="00007421">
        <w:rPr>
          <w:rFonts w:hint="eastAsia"/>
          <w:color w:val="000000" w:themeColor="text1"/>
        </w:rPr>
        <w:t>經查，</w:t>
      </w:r>
      <w:proofErr w:type="gramStart"/>
      <w:r w:rsidRPr="00007421">
        <w:rPr>
          <w:rFonts w:hint="eastAsia"/>
          <w:color w:val="000000" w:themeColor="text1"/>
        </w:rPr>
        <w:t>友力通運</w:t>
      </w:r>
      <w:proofErr w:type="gramEnd"/>
      <w:r w:rsidRPr="00007421">
        <w:rPr>
          <w:rFonts w:hint="eastAsia"/>
          <w:color w:val="000000" w:themeColor="text1"/>
        </w:rPr>
        <w:t>公司名下之遊覽車車輛</w:t>
      </w:r>
      <w:proofErr w:type="gramStart"/>
      <w:r w:rsidRPr="00007421">
        <w:rPr>
          <w:rFonts w:hint="eastAsia"/>
          <w:color w:val="000000" w:themeColor="text1"/>
        </w:rPr>
        <w:t>全數均為靠行</w:t>
      </w:r>
      <w:proofErr w:type="gramEnd"/>
      <w:r w:rsidRPr="00007421">
        <w:rPr>
          <w:rFonts w:hint="eastAsia"/>
          <w:color w:val="000000" w:themeColor="text1"/>
        </w:rPr>
        <w:t>。詳情如下：</w:t>
      </w:r>
    </w:p>
    <w:p w:rsidR="00DA4551" w:rsidRPr="00007421" w:rsidRDefault="00DA4551" w:rsidP="00DA4551">
      <w:pPr>
        <w:pStyle w:val="5"/>
        <w:rPr>
          <w:color w:val="000000" w:themeColor="text1"/>
        </w:rPr>
      </w:pPr>
      <w:proofErr w:type="gramStart"/>
      <w:r w:rsidRPr="00007421">
        <w:rPr>
          <w:rFonts w:hint="eastAsia"/>
          <w:color w:val="000000" w:themeColor="text1"/>
        </w:rPr>
        <w:t>友力通運</w:t>
      </w:r>
      <w:proofErr w:type="gramEnd"/>
      <w:r w:rsidRPr="00007421">
        <w:rPr>
          <w:rFonts w:hint="eastAsia"/>
          <w:color w:val="000000" w:themeColor="text1"/>
        </w:rPr>
        <w:t>公司於67年5月16日核准成立，當時公司名稱為</w:t>
      </w:r>
      <w:proofErr w:type="gramStart"/>
      <w:r w:rsidRPr="00007421">
        <w:rPr>
          <w:rFonts w:hint="eastAsia"/>
          <w:color w:val="000000" w:themeColor="text1"/>
        </w:rPr>
        <w:t>宏橋通</w:t>
      </w:r>
      <w:proofErr w:type="gramEnd"/>
      <w:r w:rsidRPr="00007421">
        <w:rPr>
          <w:rFonts w:hint="eastAsia"/>
          <w:color w:val="000000" w:themeColor="text1"/>
        </w:rPr>
        <w:t>運有限公司，屬臺北市監理處管轄，該公司於85年10月30日更名為</w:t>
      </w:r>
      <w:proofErr w:type="gramStart"/>
      <w:r w:rsidRPr="00007421">
        <w:rPr>
          <w:rFonts w:hint="eastAsia"/>
          <w:color w:val="000000" w:themeColor="text1"/>
        </w:rPr>
        <w:t>友力通運</w:t>
      </w:r>
      <w:proofErr w:type="gramEnd"/>
      <w:r w:rsidRPr="00007421">
        <w:rPr>
          <w:rFonts w:hint="eastAsia"/>
          <w:color w:val="000000" w:themeColor="text1"/>
        </w:rPr>
        <w:t>公司，100年11月30日將資本額從3,200萬元變更為6,900萬元，101年3月28日向臺北市公共運輸處提出申請辦理變更負責人、股東出資轉</w:t>
      </w:r>
      <w:r w:rsidRPr="00007421">
        <w:rPr>
          <w:rFonts w:hint="eastAsia"/>
          <w:color w:val="000000" w:themeColor="text1"/>
        </w:rPr>
        <w:lastRenderedPageBreak/>
        <w:t>讓、修改章程及移入新竹區監理所轄區繼續營運，公路總局新竹區監理所桃園監理站（下稱桃園監理站）於同年5月16日核准變更，當時遊覽車登記數僅為6輛，該公司自101年至106年2月止，每年新增車輛數分別為21輛、35輛、58輛、48輛、39輛及4輛，總計增加211輛，售出66輛。</w:t>
      </w:r>
    </w:p>
    <w:p w:rsidR="00DA4551" w:rsidRPr="00007421" w:rsidRDefault="00DA4551" w:rsidP="00DA4551">
      <w:pPr>
        <w:pStyle w:val="5"/>
        <w:rPr>
          <w:color w:val="000000" w:themeColor="text1"/>
        </w:rPr>
      </w:pPr>
      <w:r w:rsidRPr="00007421">
        <w:rPr>
          <w:rFonts w:hint="eastAsia"/>
          <w:color w:val="000000" w:themeColor="text1"/>
        </w:rPr>
        <w:t>本案事故發生時，</w:t>
      </w:r>
      <w:proofErr w:type="gramStart"/>
      <w:r w:rsidRPr="00007421">
        <w:rPr>
          <w:rFonts w:hint="eastAsia"/>
          <w:color w:val="000000" w:themeColor="text1"/>
        </w:rPr>
        <w:t>友力通運</w:t>
      </w:r>
      <w:proofErr w:type="gramEnd"/>
      <w:r w:rsidRPr="00007421">
        <w:rPr>
          <w:rFonts w:hint="eastAsia"/>
          <w:color w:val="000000" w:themeColor="text1"/>
        </w:rPr>
        <w:t>公司名下，扣除已停駛之3輛車，共計133輛遊覽車、318位駕駛人，133輛車</w:t>
      </w:r>
      <w:proofErr w:type="gramStart"/>
      <w:r w:rsidRPr="00007421">
        <w:rPr>
          <w:rFonts w:hint="eastAsia"/>
          <w:color w:val="000000" w:themeColor="text1"/>
        </w:rPr>
        <w:t>全數均為靠行</w:t>
      </w:r>
      <w:proofErr w:type="gramEnd"/>
      <w:r w:rsidRPr="00007421">
        <w:rPr>
          <w:rFonts w:hint="eastAsia"/>
          <w:color w:val="000000" w:themeColor="text1"/>
        </w:rPr>
        <w:t>，其中</w:t>
      </w:r>
      <w:proofErr w:type="gramStart"/>
      <w:r w:rsidRPr="00007421">
        <w:rPr>
          <w:rFonts w:hint="eastAsia"/>
          <w:color w:val="000000" w:themeColor="text1"/>
        </w:rPr>
        <w:t>16輛為蝶戀</w:t>
      </w:r>
      <w:proofErr w:type="gramEnd"/>
      <w:r w:rsidRPr="00007421">
        <w:rPr>
          <w:rFonts w:hint="eastAsia"/>
          <w:color w:val="000000" w:themeColor="text1"/>
        </w:rPr>
        <w:t>花旅行社於104年1月起陸續購置，以靠行方式登記在</w:t>
      </w:r>
      <w:proofErr w:type="gramStart"/>
      <w:r w:rsidRPr="00007421">
        <w:rPr>
          <w:rFonts w:hint="eastAsia"/>
          <w:color w:val="000000" w:themeColor="text1"/>
        </w:rPr>
        <w:t>友力通運</w:t>
      </w:r>
      <w:proofErr w:type="gramEnd"/>
      <w:r w:rsidRPr="00007421">
        <w:rPr>
          <w:rFonts w:hint="eastAsia"/>
          <w:color w:val="000000" w:themeColor="text1"/>
        </w:rPr>
        <w:t>公司名下。</w:t>
      </w:r>
    </w:p>
    <w:p w:rsidR="00DA4551" w:rsidRPr="00007421" w:rsidRDefault="00DA4551" w:rsidP="00DA4551">
      <w:pPr>
        <w:pStyle w:val="5"/>
        <w:rPr>
          <w:color w:val="000000" w:themeColor="text1"/>
        </w:rPr>
      </w:pPr>
      <w:proofErr w:type="gramStart"/>
      <w:r w:rsidRPr="00007421">
        <w:rPr>
          <w:rFonts w:hint="eastAsia"/>
          <w:color w:val="000000" w:themeColor="text1"/>
        </w:rPr>
        <w:t>友力通運</w:t>
      </w:r>
      <w:proofErr w:type="gramEnd"/>
      <w:r w:rsidRPr="00007421">
        <w:rPr>
          <w:rFonts w:hint="eastAsia"/>
          <w:color w:val="000000" w:themeColor="text1"/>
        </w:rPr>
        <w:t>公司似以接受靠行方式，於形式上擴充資本額，再依「遊覽車客運</w:t>
      </w:r>
      <w:proofErr w:type="gramStart"/>
      <w:r w:rsidRPr="00007421">
        <w:rPr>
          <w:rFonts w:hint="eastAsia"/>
          <w:color w:val="000000" w:themeColor="text1"/>
        </w:rPr>
        <w:t>業增車補充</w:t>
      </w:r>
      <w:proofErr w:type="gramEnd"/>
      <w:r w:rsidRPr="00007421">
        <w:rPr>
          <w:rFonts w:hint="eastAsia"/>
          <w:color w:val="000000" w:themeColor="text1"/>
        </w:rPr>
        <w:t>規定」向公路總局</w:t>
      </w:r>
      <w:proofErr w:type="gramStart"/>
      <w:r w:rsidRPr="00007421">
        <w:rPr>
          <w:rFonts w:hint="eastAsia"/>
          <w:color w:val="000000" w:themeColor="text1"/>
        </w:rPr>
        <w:t>提出增車需求</w:t>
      </w:r>
      <w:proofErr w:type="gramEnd"/>
      <w:r w:rsidRPr="00007421">
        <w:rPr>
          <w:rFonts w:hint="eastAsia"/>
          <w:color w:val="000000" w:themeColor="text1"/>
        </w:rPr>
        <w:t xml:space="preserve">，不斷擴大公司規模。 </w:t>
      </w:r>
    </w:p>
    <w:p w:rsidR="00DA4551" w:rsidRPr="00007421" w:rsidRDefault="00DA4551" w:rsidP="00DA4551">
      <w:pPr>
        <w:pStyle w:val="3"/>
        <w:rPr>
          <w:rFonts w:hAnsi="標楷體"/>
          <w:b/>
          <w:color w:val="000000" w:themeColor="text1"/>
        </w:rPr>
      </w:pPr>
      <w:r w:rsidRPr="00007421">
        <w:rPr>
          <w:rFonts w:hAnsi="標楷體" w:hint="eastAsia"/>
          <w:b/>
          <w:color w:val="000000" w:themeColor="text1"/>
        </w:rPr>
        <w:t>本案顯示</w:t>
      </w:r>
      <w:r w:rsidRPr="00007421">
        <w:rPr>
          <w:rFonts w:ascii="新細明體" w:eastAsia="新細明體" w:hAnsi="新細明體" w:hint="eastAsia"/>
          <w:b/>
          <w:color w:val="000000" w:themeColor="text1"/>
        </w:rPr>
        <w:t>，</w:t>
      </w:r>
      <w:r w:rsidRPr="00007421">
        <w:rPr>
          <w:rFonts w:hAnsi="標楷體" w:hint="eastAsia"/>
          <w:b/>
          <w:color w:val="000000" w:themeColor="text1"/>
        </w:rPr>
        <w:t>靠行現象業已衍生安全及管理問題</w:t>
      </w:r>
      <w:r w:rsidRPr="00007421">
        <w:rPr>
          <w:rFonts w:ascii="新細明體" w:eastAsia="新細明體" w:hAnsi="新細明體" w:hint="eastAsia"/>
          <w:b/>
          <w:color w:val="000000" w:themeColor="text1"/>
        </w:rPr>
        <w:t>，</w:t>
      </w:r>
      <w:r w:rsidRPr="00007421">
        <w:rPr>
          <w:rFonts w:hint="eastAsia"/>
          <w:b/>
          <w:color w:val="000000" w:themeColor="text1"/>
        </w:rPr>
        <w:t>有違公路法規有關遊覽車客運業應以公司型態經營之立法意旨</w:t>
      </w:r>
      <w:r w:rsidRPr="00007421">
        <w:rPr>
          <w:rFonts w:hAnsi="標楷體" w:hint="eastAsia"/>
          <w:b/>
          <w:color w:val="000000" w:themeColor="text1"/>
        </w:rPr>
        <w:t xml:space="preserve">： </w:t>
      </w:r>
    </w:p>
    <w:p w:rsidR="00DA4551" w:rsidRPr="00007421" w:rsidRDefault="00DA4551" w:rsidP="00DA4551">
      <w:pPr>
        <w:pStyle w:val="4"/>
        <w:rPr>
          <w:color w:val="000000" w:themeColor="text1"/>
        </w:rPr>
      </w:pPr>
      <w:r w:rsidRPr="00007421">
        <w:rPr>
          <w:rFonts w:hint="eastAsia"/>
          <w:color w:val="000000" w:themeColor="text1"/>
        </w:rPr>
        <w:t>本案發生後，臺北市政府勞動局勞動檢查處</w:t>
      </w:r>
      <w:r w:rsidRPr="00007421">
        <w:rPr>
          <w:rFonts w:ascii="新細明體" w:eastAsia="新細明體" w:hAnsi="新細明體" w:hint="eastAsia"/>
          <w:color w:val="000000" w:themeColor="text1"/>
        </w:rPr>
        <w:t>（</w:t>
      </w:r>
      <w:r w:rsidRPr="00007421">
        <w:rPr>
          <w:rFonts w:hint="eastAsia"/>
          <w:color w:val="000000" w:themeColor="text1"/>
        </w:rPr>
        <w:t>下稱臺北市</w:t>
      </w:r>
      <w:proofErr w:type="gramStart"/>
      <w:r w:rsidRPr="00007421">
        <w:rPr>
          <w:rFonts w:hint="eastAsia"/>
          <w:color w:val="000000" w:themeColor="text1"/>
        </w:rPr>
        <w:t>勞</w:t>
      </w:r>
      <w:proofErr w:type="gramEnd"/>
      <w:r w:rsidRPr="00007421">
        <w:rPr>
          <w:rFonts w:hint="eastAsia"/>
          <w:color w:val="000000" w:themeColor="text1"/>
        </w:rPr>
        <w:t>檢處</w:t>
      </w:r>
      <w:r w:rsidRPr="00007421">
        <w:rPr>
          <w:rFonts w:hAnsi="標楷體" w:hint="eastAsia"/>
          <w:color w:val="000000" w:themeColor="text1"/>
        </w:rPr>
        <w:t>）</w:t>
      </w:r>
      <w:r w:rsidRPr="00007421">
        <w:rPr>
          <w:rFonts w:hint="eastAsia"/>
          <w:color w:val="000000" w:themeColor="text1"/>
        </w:rPr>
        <w:t>與桃園市</w:t>
      </w:r>
      <w:proofErr w:type="gramStart"/>
      <w:r w:rsidRPr="00007421">
        <w:rPr>
          <w:rFonts w:hint="eastAsia"/>
          <w:color w:val="000000" w:themeColor="text1"/>
        </w:rPr>
        <w:t>政府政府</w:t>
      </w:r>
      <w:proofErr w:type="gramEnd"/>
      <w:r w:rsidRPr="00007421">
        <w:rPr>
          <w:rFonts w:hint="eastAsia"/>
          <w:color w:val="000000" w:themeColor="text1"/>
        </w:rPr>
        <w:t>勞動局勞動檢查處（下稱桃園市</w:t>
      </w:r>
      <w:proofErr w:type="gramStart"/>
      <w:r w:rsidRPr="00007421">
        <w:rPr>
          <w:rFonts w:hint="eastAsia"/>
          <w:color w:val="000000" w:themeColor="text1"/>
        </w:rPr>
        <w:t>勞</w:t>
      </w:r>
      <w:proofErr w:type="gramEnd"/>
      <w:r w:rsidRPr="00007421">
        <w:rPr>
          <w:rFonts w:hint="eastAsia"/>
          <w:color w:val="000000" w:themeColor="text1"/>
        </w:rPr>
        <w:t>檢處）分別派員赴該管轄</w:t>
      </w:r>
      <w:proofErr w:type="gramStart"/>
      <w:r w:rsidRPr="00007421">
        <w:rPr>
          <w:rFonts w:hint="eastAsia"/>
          <w:color w:val="000000" w:themeColor="text1"/>
        </w:rPr>
        <w:t>內之蝶戀</w:t>
      </w:r>
      <w:proofErr w:type="gramEnd"/>
      <w:r w:rsidRPr="00007421">
        <w:rPr>
          <w:rFonts w:hint="eastAsia"/>
          <w:color w:val="000000" w:themeColor="text1"/>
        </w:rPr>
        <w:t>花旅行社與</w:t>
      </w:r>
      <w:proofErr w:type="gramStart"/>
      <w:r w:rsidRPr="00007421">
        <w:rPr>
          <w:rFonts w:hint="eastAsia"/>
          <w:color w:val="000000" w:themeColor="text1"/>
        </w:rPr>
        <w:t>友力通運</w:t>
      </w:r>
      <w:proofErr w:type="gramEnd"/>
      <w:r w:rsidRPr="00007421">
        <w:rPr>
          <w:rFonts w:hint="eastAsia"/>
          <w:color w:val="000000" w:themeColor="text1"/>
        </w:rPr>
        <w:t>公司檢查結果，蝶戀花旅行社與</w:t>
      </w:r>
      <w:proofErr w:type="gramStart"/>
      <w:r w:rsidRPr="00007421">
        <w:rPr>
          <w:rFonts w:hint="eastAsia"/>
          <w:color w:val="000000" w:themeColor="text1"/>
        </w:rPr>
        <w:t>友力通運</w:t>
      </w:r>
      <w:proofErr w:type="gramEnd"/>
      <w:r w:rsidRPr="00007421">
        <w:rPr>
          <w:rFonts w:hint="eastAsia"/>
          <w:color w:val="000000" w:themeColor="text1"/>
        </w:rPr>
        <w:t>公司簽訂有靠行服務契約書，雖車輛及駕駛人均登記在</w:t>
      </w:r>
      <w:proofErr w:type="gramStart"/>
      <w:r w:rsidRPr="00007421">
        <w:rPr>
          <w:rFonts w:hint="eastAsia"/>
          <w:color w:val="000000" w:themeColor="text1"/>
        </w:rPr>
        <w:t>友力通運</w:t>
      </w:r>
      <w:proofErr w:type="gramEnd"/>
      <w:r w:rsidRPr="00007421">
        <w:rPr>
          <w:rFonts w:hint="eastAsia"/>
          <w:color w:val="000000" w:themeColor="text1"/>
        </w:rPr>
        <w:t>公司名下，惟實際上之車輛調度、駕駛人排班出勤及請假等事宜，</w:t>
      </w:r>
      <w:proofErr w:type="gramStart"/>
      <w:r w:rsidRPr="00007421">
        <w:rPr>
          <w:rFonts w:hint="eastAsia"/>
          <w:color w:val="000000" w:themeColor="text1"/>
        </w:rPr>
        <w:t>均由蝶</w:t>
      </w:r>
      <w:proofErr w:type="gramEnd"/>
      <w:r w:rsidRPr="00007421">
        <w:rPr>
          <w:rFonts w:hint="eastAsia"/>
          <w:color w:val="000000" w:themeColor="text1"/>
        </w:rPr>
        <w:t>戀花旅行社為之。而桃園監理站派員</w:t>
      </w:r>
      <w:proofErr w:type="gramStart"/>
      <w:r w:rsidRPr="00007421">
        <w:rPr>
          <w:rFonts w:hint="eastAsia"/>
          <w:color w:val="000000" w:themeColor="text1"/>
        </w:rPr>
        <w:t>至友力通運</w:t>
      </w:r>
      <w:proofErr w:type="gramEnd"/>
      <w:r w:rsidRPr="00007421">
        <w:rPr>
          <w:rFonts w:hint="eastAsia"/>
          <w:color w:val="000000" w:themeColor="text1"/>
        </w:rPr>
        <w:t>公司查核結果，該公司未能</w:t>
      </w:r>
      <w:proofErr w:type="gramStart"/>
      <w:r w:rsidRPr="00007421">
        <w:rPr>
          <w:rFonts w:hint="eastAsia"/>
          <w:color w:val="000000" w:themeColor="text1"/>
        </w:rPr>
        <w:t>提供蝶</w:t>
      </w:r>
      <w:proofErr w:type="gramEnd"/>
      <w:r w:rsidRPr="00007421">
        <w:rPr>
          <w:rFonts w:hint="eastAsia"/>
          <w:color w:val="000000" w:themeColor="text1"/>
        </w:rPr>
        <w:t>戀花旅行社16輛靠行車於106年1月至事發當時之派車單、行車紀錄卡紙等相關資料，公路總局認定</w:t>
      </w:r>
      <w:proofErr w:type="gramStart"/>
      <w:r w:rsidRPr="00007421">
        <w:rPr>
          <w:rFonts w:hint="eastAsia"/>
          <w:color w:val="000000" w:themeColor="text1"/>
        </w:rPr>
        <w:t>友力通運</w:t>
      </w:r>
      <w:proofErr w:type="gramEnd"/>
      <w:r w:rsidRPr="00007421">
        <w:rPr>
          <w:rFonts w:hint="eastAsia"/>
          <w:color w:val="000000" w:themeColor="text1"/>
        </w:rPr>
        <w:t>公司顯未善盡管理責任，妨礙</w:t>
      </w:r>
      <w:r w:rsidRPr="00007421">
        <w:rPr>
          <w:rFonts w:hint="eastAsia"/>
          <w:color w:val="000000" w:themeColor="text1"/>
        </w:rPr>
        <w:lastRenderedPageBreak/>
        <w:t>公共利益與交通安全，情節重大，而於106年2月17日廢止該公司營業執照及全部車輛牌照</w:t>
      </w:r>
      <w:r w:rsidRPr="00007421">
        <w:rPr>
          <w:rStyle w:val="afc"/>
          <w:color w:val="000000" w:themeColor="text1"/>
        </w:rPr>
        <w:footnoteReference w:id="2"/>
      </w:r>
      <w:r w:rsidRPr="00007421">
        <w:rPr>
          <w:rFonts w:hint="eastAsia"/>
          <w:color w:val="000000" w:themeColor="text1"/>
        </w:rPr>
        <w:t>。顯見，</w:t>
      </w:r>
      <w:proofErr w:type="gramStart"/>
      <w:r w:rsidRPr="00007421">
        <w:rPr>
          <w:rFonts w:hint="eastAsia"/>
          <w:color w:val="000000" w:themeColor="text1"/>
        </w:rPr>
        <w:t>友力通運</w:t>
      </w:r>
      <w:proofErr w:type="gramEnd"/>
      <w:r w:rsidRPr="00007421">
        <w:rPr>
          <w:rFonts w:hint="eastAsia"/>
          <w:color w:val="000000" w:themeColor="text1"/>
        </w:rPr>
        <w:t>公司對於靠行之車輛及駕駛人，並無實質指揮監督權限，坐收靠行費營利。</w:t>
      </w:r>
    </w:p>
    <w:p w:rsidR="00DA4551" w:rsidRPr="00007421" w:rsidRDefault="00DA4551" w:rsidP="00DA4551">
      <w:pPr>
        <w:pStyle w:val="4"/>
        <w:rPr>
          <w:color w:val="000000" w:themeColor="text1"/>
        </w:rPr>
      </w:pPr>
      <w:r w:rsidRPr="00007421">
        <w:rPr>
          <w:rFonts w:hint="eastAsia"/>
          <w:color w:val="000000" w:themeColor="text1"/>
        </w:rPr>
        <w:t>依本案情形所示，接受靠行之遊覽車</w:t>
      </w:r>
      <w:proofErr w:type="gramStart"/>
      <w:r w:rsidRPr="00007421">
        <w:rPr>
          <w:rFonts w:hint="eastAsia"/>
          <w:color w:val="000000" w:themeColor="text1"/>
        </w:rPr>
        <w:t>客運業空有</w:t>
      </w:r>
      <w:proofErr w:type="gramEnd"/>
      <w:r w:rsidRPr="00007421">
        <w:rPr>
          <w:rFonts w:hint="eastAsia"/>
          <w:color w:val="000000" w:themeColor="text1"/>
        </w:rPr>
        <w:t>公司型態存在，卻無公司治理之實，在無實質指揮監督權力下，對於靠行駕駛人之精神與身體狀態是否適於出勤？車輛之保養維護狀況如何？均未能於事前即時掌握節制，而公路主管機關又未能有效控管，恐使乘客之生命及財產安全處於不確定之風險狀態中，顯與前開公路法令擬藉由業者以完整之組織制度、財力，使消費者安全及權益獲得保障之立法意旨相悖。</w:t>
      </w:r>
    </w:p>
    <w:p w:rsidR="00DA4551" w:rsidRPr="00007421" w:rsidRDefault="00DA4551" w:rsidP="00DA4551">
      <w:pPr>
        <w:pStyle w:val="4"/>
        <w:rPr>
          <w:color w:val="000000" w:themeColor="text1"/>
        </w:rPr>
      </w:pPr>
      <w:r w:rsidRPr="00007421">
        <w:rPr>
          <w:rFonts w:hint="eastAsia"/>
          <w:color w:val="000000" w:themeColor="text1"/>
        </w:rPr>
        <w:t>又本案發生重大傷亡事故後，</w:t>
      </w:r>
      <w:proofErr w:type="gramStart"/>
      <w:r w:rsidRPr="00007421">
        <w:rPr>
          <w:rFonts w:hint="eastAsia"/>
          <w:color w:val="000000" w:themeColor="text1"/>
        </w:rPr>
        <w:t>友力通運公司與蝶戀</w:t>
      </w:r>
      <w:proofErr w:type="gramEnd"/>
      <w:r w:rsidRPr="00007421">
        <w:rPr>
          <w:rFonts w:hint="eastAsia"/>
          <w:color w:val="000000" w:themeColor="text1"/>
        </w:rPr>
        <w:t>花旅行社相互推諉雇主責任，除爆發交通監理不善問題，另衍生</w:t>
      </w:r>
      <w:proofErr w:type="gramStart"/>
      <w:r w:rsidRPr="00007421">
        <w:rPr>
          <w:rFonts w:hint="eastAsia"/>
          <w:color w:val="000000" w:themeColor="text1"/>
        </w:rPr>
        <w:t>僱傭</w:t>
      </w:r>
      <w:proofErr w:type="gramEnd"/>
      <w:r w:rsidRPr="00007421">
        <w:rPr>
          <w:rFonts w:hint="eastAsia"/>
          <w:color w:val="000000" w:themeColor="text1"/>
        </w:rPr>
        <w:t>關係及勞檢爭議。中央及地方勞檢機關，於本院詢問後，提出下列問題與建議</w:t>
      </w:r>
      <w:r w:rsidRPr="00007421">
        <w:rPr>
          <w:color w:val="000000" w:themeColor="text1"/>
          <w:vertAlign w:val="superscript"/>
        </w:rPr>
        <w:footnoteReference w:id="3"/>
      </w:r>
      <w:r w:rsidRPr="00007421">
        <w:rPr>
          <w:rFonts w:hint="eastAsia"/>
          <w:color w:val="000000" w:themeColor="text1"/>
        </w:rPr>
        <w:t>，交通部宜予重視：</w:t>
      </w:r>
    </w:p>
    <w:p w:rsidR="00DA4551" w:rsidRPr="00007421" w:rsidRDefault="00DA4551" w:rsidP="00DA4551">
      <w:pPr>
        <w:pStyle w:val="5"/>
        <w:rPr>
          <w:color w:val="000000" w:themeColor="text1"/>
        </w:rPr>
      </w:pPr>
      <w:r w:rsidRPr="00007421">
        <w:rPr>
          <w:rFonts w:hint="eastAsia"/>
          <w:color w:val="000000" w:themeColor="text1"/>
        </w:rPr>
        <w:tab/>
        <w:t>勞動部表示</w:t>
      </w:r>
      <w:r w:rsidRPr="00007421">
        <w:rPr>
          <w:rFonts w:ascii="新細明體" w:eastAsia="新細明體" w:hAnsi="新細明體" w:hint="eastAsia"/>
          <w:color w:val="000000" w:themeColor="text1"/>
        </w:rPr>
        <w:t>：</w:t>
      </w:r>
      <w:r w:rsidRPr="00007421">
        <w:rPr>
          <w:rFonts w:hint="eastAsia"/>
          <w:color w:val="000000" w:themeColor="text1"/>
        </w:rPr>
        <w:t>為跨部會合作強化遊覽車業者及勞動權益保障，交通主管機關應依汽車運輸業管理規則相關規定，落實遊覽車客運業與其所有駕駛人間具</w:t>
      </w:r>
      <w:proofErr w:type="gramStart"/>
      <w:r w:rsidRPr="00007421">
        <w:rPr>
          <w:rFonts w:hint="eastAsia"/>
          <w:color w:val="000000" w:themeColor="text1"/>
        </w:rPr>
        <w:t>僱傭</w:t>
      </w:r>
      <w:proofErr w:type="gramEnd"/>
      <w:r w:rsidRPr="00007421">
        <w:rPr>
          <w:rFonts w:hint="eastAsia"/>
          <w:color w:val="000000" w:themeColor="text1"/>
        </w:rPr>
        <w:t>關係之監督管理，</w:t>
      </w:r>
      <w:proofErr w:type="gramStart"/>
      <w:r w:rsidRPr="00007421">
        <w:rPr>
          <w:rFonts w:hint="eastAsia"/>
          <w:color w:val="000000" w:themeColor="text1"/>
        </w:rPr>
        <w:t>爰</w:t>
      </w:r>
      <w:proofErr w:type="gramEnd"/>
      <w:r w:rsidRPr="00007421">
        <w:rPr>
          <w:rFonts w:hint="eastAsia"/>
          <w:color w:val="000000" w:themeColor="text1"/>
        </w:rPr>
        <w:t>如以強化法令規範文字或以行政指導方式明確規範該僱用關係，應具有「人格從屬性、經濟從屬性、組織從屬性」，則遊覽車業者及其司機</w:t>
      </w:r>
      <w:proofErr w:type="gramStart"/>
      <w:r w:rsidRPr="00007421">
        <w:rPr>
          <w:rFonts w:hint="eastAsia"/>
          <w:color w:val="000000" w:themeColor="text1"/>
        </w:rPr>
        <w:t>僱傭</w:t>
      </w:r>
      <w:proofErr w:type="gramEnd"/>
      <w:r w:rsidRPr="00007421">
        <w:rPr>
          <w:rFonts w:hint="eastAsia"/>
          <w:color w:val="000000" w:themeColor="text1"/>
        </w:rPr>
        <w:t>關係明確，不僅交通主管機關能依照交通法規有效監督遊覽車業者對於駕駛人、車輛之管理，勞</w:t>
      </w:r>
      <w:r w:rsidRPr="00007421">
        <w:rPr>
          <w:rFonts w:hint="eastAsia"/>
          <w:color w:val="000000" w:themeColor="text1"/>
        </w:rPr>
        <w:lastRenderedPageBreak/>
        <w:t>動主管機關也才能督促遊覽車業者（即駕駛人之雇主）遵守勞動法令（勞基法及勞工保險條例等），以保障駕駛人應有合法權益。否則仍將出現類似</w:t>
      </w:r>
      <w:proofErr w:type="gramStart"/>
      <w:r w:rsidRPr="00007421">
        <w:rPr>
          <w:rFonts w:hint="eastAsia"/>
          <w:color w:val="000000" w:themeColor="text1"/>
        </w:rPr>
        <w:t>本案康姓</w:t>
      </w:r>
      <w:proofErr w:type="gramEnd"/>
      <w:r w:rsidRPr="00007421">
        <w:rPr>
          <w:rFonts w:hint="eastAsia"/>
          <w:color w:val="000000" w:themeColor="text1"/>
        </w:rPr>
        <w:t>司機原應由</w:t>
      </w:r>
      <w:proofErr w:type="gramStart"/>
      <w:r w:rsidRPr="00007421">
        <w:rPr>
          <w:rFonts w:hint="eastAsia"/>
          <w:color w:val="000000" w:themeColor="text1"/>
        </w:rPr>
        <w:t>友力通運</w:t>
      </w:r>
      <w:proofErr w:type="gramEnd"/>
      <w:r w:rsidRPr="00007421">
        <w:rPr>
          <w:rFonts w:hint="eastAsia"/>
          <w:color w:val="000000" w:themeColor="text1"/>
        </w:rPr>
        <w:t>公司調度管理，</w:t>
      </w:r>
      <w:proofErr w:type="gramStart"/>
      <w:r w:rsidRPr="00007421">
        <w:rPr>
          <w:rFonts w:hint="eastAsia"/>
          <w:color w:val="000000" w:themeColor="text1"/>
        </w:rPr>
        <w:t>卻由蝶戀</w:t>
      </w:r>
      <w:proofErr w:type="gramEnd"/>
      <w:r w:rsidRPr="00007421">
        <w:rPr>
          <w:rFonts w:hint="eastAsia"/>
          <w:color w:val="000000" w:themeColor="text1"/>
        </w:rPr>
        <w:t>花旅行社指揮調度行駛車輛及無法明確認定</w:t>
      </w:r>
      <w:proofErr w:type="gramStart"/>
      <w:r w:rsidRPr="00007421">
        <w:rPr>
          <w:rFonts w:hint="eastAsia"/>
          <w:color w:val="000000" w:themeColor="text1"/>
        </w:rPr>
        <w:t>僱傭</w:t>
      </w:r>
      <w:proofErr w:type="gramEnd"/>
      <w:r w:rsidRPr="00007421">
        <w:rPr>
          <w:rFonts w:hint="eastAsia"/>
          <w:color w:val="000000" w:themeColor="text1"/>
        </w:rPr>
        <w:t>關係之亂</w:t>
      </w:r>
      <w:proofErr w:type="gramStart"/>
      <w:r w:rsidRPr="00007421">
        <w:rPr>
          <w:rFonts w:hint="eastAsia"/>
          <w:color w:val="000000" w:themeColor="text1"/>
        </w:rPr>
        <w:t>象</w:t>
      </w:r>
      <w:proofErr w:type="gramEnd"/>
      <w:r w:rsidRPr="00007421">
        <w:rPr>
          <w:rFonts w:hint="eastAsia"/>
          <w:color w:val="000000" w:themeColor="text1"/>
        </w:rPr>
        <w:t>，應從源頭加以管理，才能減少問題及事故發生。</w:t>
      </w:r>
    </w:p>
    <w:p w:rsidR="00DA4551" w:rsidRPr="00007421" w:rsidRDefault="00DA4551" w:rsidP="00DA4551">
      <w:pPr>
        <w:pStyle w:val="5"/>
        <w:rPr>
          <w:color w:val="000000" w:themeColor="text1"/>
        </w:rPr>
      </w:pPr>
      <w:r w:rsidRPr="00007421">
        <w:rPr>
          <w:rFonts w:hint="eastAsia"/>
          <w:color w:val="000000" w:themeColor="text1"/>
        </w:rPr>
        <w:t>臺北市政府指出</w:t>
      </w:r>
      <w:r w:rsidRPr="00007421">
        <w:rPr>
          <w:rFonts w:ascii="新細明體" w:eastAsia="新細明體" w:hAnsi="新細明體" w:hint="eastAsia"/>
          <w:color w:val="000000" w:themeColor="text1"/>
        </w:rPr>
        <w:t>：</w:t>
      </w:r>
      <w:r w:rsidRPr="00007421">
        <w:rPr>
          <w:rFonts w:hint="eastAsia"/>
          <w:color w:val="000000" w:themeColor="text1"/>
        </w:rPr>
        <w:t>遊覽車業業者以靠行模式經營，係為了規避交通法令義務，後續衍生勞資關係曖昧不明現象</w:t>
      </w:r>
      <w:r w:rsidRPr="00007421">
        <w:rPr>
          <w:rFonts w:hAnsi="標楷體" w:hint="eastAsia"/>
          <w:color w:val="000000" w:themeColor="text1"/>
        </w:rPr>
        <w:t>；</w:t>
      </w:r>
      <w:r w:rsidRPr="00007421">
        <w:rPr>
          <w:rFonts w:hint="eastAsia"/>
          <w:color w:val="000000" w:themeColor="text1"/>
        </w:rPr>
        <w:t>靠行業者對其應負擔雇主責任混淆，已影響眾多從業人員權益，若靠行現象為法所不許，應由交通主管機關嚴格取締，而非由勞動檢查機構逐一就個案進行實質認定，除緩不濟急，亦無法昭公信。</w:t>
      </w:r>
    </w:p>
    <w:p w:rsidR="00DA4551" w:rsidRPr="00007421" w:rsidRDefault="00DA4551" w:rsidP="00DA4551">
      <w:pPr>
        <w:pStyle w:val="5"/>
        <w:rPr>
          <w:color w:val="000000" w:themeColor="text1"/>
        </w:rPr>
      </w:pPr>
      <w:r w:rsidRPr="00007421">
        <w:rPr>
          <w:rFonts w:hint="eastAsia"/>
          <w:color w:val="000000" w:themeColor="text1"/>
        </w:rPr>
        <w:t>桃園市政府認為</w:t>
      </w:r>
      <w:r w:rsidRPr="00007421">
        <w:rPr>
          <w:rFonts w:ascii="新細明體" w:eastAsia="新細明體" w:hAnsi="新細明體" w:hint="eastAsia"/>
          <w:color w:val="000000" w:themeColor="text1"/>
        </w:rPr>
        <w:t>：</w:t>
      </w:r>
      <w:proofErr w:type="gramStart"/>
      <w:r w:rsidRPr="00007421">
        <w:rPr>
          <w:rFonts w:hint="eastAsia"/>
          <w:color w:val="000000" w:themeColor="text1"/>
        </w:rPr>
        <w:t>以蝶戀花案</w:t>
      </w:r>
      <w:proofErr w:type="gramEnd"/>
      <w:r w:rsidRPr="00007421">
        <w:rPr>
          <w:rFonts w:hint="eastAsia"/>
          <w:color w:val="000000" w:themeColor="text1"/>
        </w:rPr>
        <w:t>為例，負責人登記為實際負責人周</w:t>
      </w:r>
      <w:proofErr w:type="gramStart"/>
      <w:r w:rsidRPr="00007421">
        <w:rPr>
          <w:rFonts w:hint="eastAsia"/>
          <w:color w:val="000000" w:themeColor="text1"/>
        </w:rPr>
        <w:t>比蒼之</w:t>
      </w:r>
      <w:proofErr w:type="gramEnd"/>
      <w:r w:rsidRPr="00007421">
        <w:rPr>
          <w:rFonts w:hint="eastAsia"/>
          <w:color w:val="000000" w:themeColor="text1"/>
        </w:rPr>
        <w:t>子周繼弘，其又以</w:t>
      </w:r>
      <w:proofErr w:type="gramStart"/>
      <w:r w:rsidRPr="00007421">
        <w:rPr>
          <w:rFonts w:hint="eastAsia"/>
          <w:color w:val="000000" w:themeColor="text1"/>
        </w:rPr>
        <w:t>周比蒼個人</w:t>
      </w:r>
      <w:proofErr w:type="gramEnd"/>
      <w:r w:rsidRPr="00007421">
        <w:rPr>
          <w:rFonts w:hint="eastAsia"/>
          <w:color w:val="000000" w:themeColor="text1"/>
        </w:rPr>
        <w:t>名義向</w:t>
      </w:r>
      <w:proofErr w:type="gramStart"/>
      <w:r w:rsidRPr="00007421">
        <w:rPr>
          <w:rFonts w:hint="eastAsia"/>
          <w:color w:val="000000" w:themeColor="text1"/>
        </w:rPr>
        <w:t>友力通運</w:t>
      </w:r>
      <w:proofErr w:type="gramEnd"/>
      <w:r w:rsidRPr="00007421">
        <w:rPr>
          <w:rFonts w:hint="eastAsia"/>
          <w:color w:val="000000" w:themeColor="text1"/>
        </w:rPr>
        <w:t>公司簽訂靠行契約(含事故車輛)，而</w:t>
      </w:r>
      <w:proofErr w:type="gramStart"/>
      <w:r w:rsidRPr="00007421">
        <w:rPr>
          <w:rFonts w:hint="eastAsia"/>
          <w:color w:val="000000" w:themeColor="text1"/>
        </w:rPr>
        <w:t>又以蝶戀</w:t>
      </w:r>
      <w:proofErr w:type="gramEnd"/>
      <w:r w:rsidRPr="00007421">
        <w:rPr>
          <w:rFonts w:hint="eastAsia"/>
          <w:color w:val="000000" w:themeColor="text1"/>
        </w:rPr>
        <w:t>花所僱員工作為遊覽車司機，此案例所涉情事已明顯利用靠行制度規避檢查，如僅以單就勞動檢查密集專案查核各旅行社或遊覽車業，將受限於各事業單位所僱用勞工之</w:t>
      </w:r>
      <w:proofErr w:type="gramStart"/>
      <w:r w:rsidRPr="00007421">
        <w:rPr>
          <w:rFonts w:hint="eastAsia"/>
          <w:color w:val="000000" w:themeColor="text1"/>
        </w:rPr>
        <w:t>僱傭</w:t>
      </w:r>
      <w:proofErr w:type="gramEnd"/>
      <w:r w:rsidRPr="00007421">
        <w:rPr>
          <w:rFonts w:hint="eastAsia"/>
          <w:color w:val="000000" w:themeColor="text1"/>
        </w:rPr>
        <w:t>關係認定。</w:t>
      </w:r>
    </w:p>
    <w:p w:rsidR="00DA4551" w:rsidRPr="00007421" w:rsidRDefault="00DA4551" w:rsidP="00DA4551">
      <w:pPr>
        <w:pStyle w:val="3"/>
        <w:rPr>
          <w:color w:val="000000" w:themeColor="text1"/>
        </w:rPr>
      </w:pPr>
      <w:r w:rsidRPr="00007421">
        <w:rPr>
          <w:rFonts w:hint="eastAsia"/>
          <w:b/>
          <w:color w:val="000000" w:themeColor="text1"/>
        </w:rPr>
        <w:t>交通部對於靠行衍生之安全及管理問題</w:t>
      </w:r>
      <w:r w:rsidRPr="00007421">
        <w:rPr>
          <w:rFonts w:ascii="新細明體" w:eastAsia="新細明體" w:hAnsi="新細明體" w:hint="eastAsia"/>
          <w:b/>
          <w:color w:val="000000" w:themeColor="text1"/>
        </w:rPr>
        <w:t>，</w:t>
      </w:r>
      <w:r w:rsidRPr="00007421">
        <w:rPr>
          <w:rFonts w:hint="eastAsia"/>
          <w:b/>
          <w:color w:val="000000" w:themeColor="text1"/>
        </w:rPr>
        <w:t>長期以來欠缺具體有效之管理因應作為</w:t>
      </w:r>
      <w:r w:rsidRPr="00007421">
        <w:rPr>
          <w:rFonts w:ascii="新細明體" w:eastAsia="新細明體" w:hAnsi="新細明體" w:hint="eastAsia"/>
          <w:b/>
          <w:color w:val="000000" w:themeColor="text1"/>
        </w:rPr>
        <w:t>，</w:t>
      </w:r>
      <w:r w:rsidRPr="00007421">
        <w:rPr>
          <w:rFonts w:hint="eastAsia"/>
          <w:b/>
          <w:color w:val="000000" w:themeColor="text1"/>
        </w:rPr>
        <w:t>改善成效</w:t>
      </w:r>
      <w:proofErr w:type="gramStart"/>
      <w:r w:rsidRPr="00007421">
        <w:rPr>
          <w:rFonts w:hint="eastAsia"/>
          <w:b/>
          <w:color w:val="000000" w:themeColor="text1"/>
        </w:rPr>
        <w:t>不</w:t>
      </w:r>
      <w:proofErr w:type="gramEnd"/>
      <w:r w:rsidRPr="00007421">
        <w:rPr>
          <w:rFonts w:hint="eastAsia"/>
          <w:b/>
          <w:color w:val="000000" w:themeColor="text1"/>
        </w:rPr>
        <w:t>彰</w:t>
      </w:r>
      <w:r w:rsidRPr="00007421">
        <w:rPr>
          <w:rFonts w:hint="eastAsia"/>
          <w:color w:val="000000" w:themeColor="text1"/>
        </w:rPr>
        <w:t>：</w:t>
      </w:r>
    </w:p>
    <w:p w:rsidR="00DA4551" w:rsidRPr="00007421" w:rsidRDefault="00DA4551" w:rsidP="00DA4551">
      <w:pPr>
        <w:pStyle w:val="4"/>
        <w:rPr>
          <w:color w:val="000000" w:themeColor="text1"/>
        </w:rPr>
      </w:pPr>
      <w:r w:rsidRPr="00007421">
        <w:rPr>
          <w:rFonts w:hint="eastAsia"/>
          <w:color w:val="000000" w:themeColor="text1"/>
        </w:rPr>
        <w:t>本院前曾就靠行衍生之安全及管理問題，糾正交通部及公路總局在案。雖據交通部於本院詢問</w:t>
      </w:r>
      <w:proofErr w:type="gramStart"/>
      <w:r w:rsidRPr="00007421">
        <w:rPr>
          <w:rFonts w:hint="eastAsia"/>
          <w:color w:val="000000" w:themeColor="text1"/>
        </w:rPr>
        <w:t>時略稱</w:t>
      </w:r>
      <w:proofErr w:type="gramEnd"/>
      <w:r w:rsidRPr="00007421">
        <w:rPr>
          <w:rFonts w:hint="eastAsia"/>
          <w:color w:val="000000" w:themeColor="text1"/>
        </w:rPr>
        <w:t>：實務上所謂靠行係存在於駕駛人與</w:t>
      </w:r>
      <w:proofErr w:type="gramStart"/>
      <w:r w:rsidRPr="00007421">
        <w:rPr>
          <w:rFonts w:hint="eastAsia"/>
          <w:color w:val="000000" w:themeColor="text1"/>
        </w:rPr>
        <w:t>公司間的私</w:t>
      </w:r>
      <w:proofErr w:type="gramEnd"/>
      <w:r w:rsidRPr="00007421">
        <w:rPr>
          <w:rFonts w:hint="eastAsia"/>
          <w:color w:val="000000" w:themeColor="text1"/>
        </w:rPr>
        <w:t>契約關係，遊覽車靠行並不是遊覽車安全管理之完全問題，靠行是一種現象，是車輛財產私權及</w:t>
      </w:r>
      <w:proofErr w:type="gramStart"/>
      <w:r w:rsidRPr="00007421">
        <w:rPr>
          <w:rFonts w:hint="eastAsia"/>
          <w:color w:val="000000" w:themeColor="text1"/>
        </w:rPr>
        <w:t>僱傭</w:t>
      </w:r>
      <w:proofErr w:type="gramEnd"/>
      <w:r w:rsidRPr="00007421">
        <w:rPr>
          <w:rFonts w:hint="eastAsia"/>
          <w:color w:val="000000" w:themeColor="text1"/>
        </w:rPr>
        <w:t>關係，無論公司所登記車輛之組成或公</w:t>
      </w:r>
      <w:r w:rsidRPr="00007421">
        <w:rPr>
          <w:rFonts w:hint="eastAsia"/>
          <w:color w:val="000000" w:themeColor="text1"/>
        </w:rPr>
        <w:lastRenderedPageBreak/>
        <w:t>司與駕駛人私權情形如何，遊覽車業營運安全最重要之核心仍為公司之治理與管理</w:t>
      </w:r>
      <w:r w:rsidRPr="00007421">
        <w:rPr>
          <w:rFonts w:hAnsi="標楷體" w:hint="eastAsia"/>
          <w:color w:val="000000" w:themeColor="text1"/>
        </w:rPr>
        <w:t>；</w:t>
      </w:r>
      <w:r w:rsidRPr="00007421">
        <w:rPr>
          <w:rFonts w:hint="eastAsia"/>
          <w:color w:val="000000" w:themeColor="text1"/>
        </w:rPr>
        <w:t>就行政管理而言，按公路法及汽車運輸業管理規則規定係從業管理，車輛及駕駛既登記為公司所屬，公司即不能免除各項責任與義務，並必須遵守各項法規應盡義務</w:t>
      </w:r>
      <w:r w:rsidRPr="00007421">
        <w:rPr>
          <w:rFonts w:hAnsi="標楷體" w:hint="eastAsia"/>
          <w:color w:val="000000" w:themeColor="text1"/>
        </w:rPr>
        <w:t>；</w:t>
      </w:r>
      <w:proofErr w:type="gramStart"/>
      <w:r w:rsidRPr="00007421">
        <w:rPr>
          <w:rFonts w:hint="eastAsia"/>
          <w:color w:val="000000" w:themeColor="text1"/>
        </w:rPr>
        <w:t>該部為強化</w:t>
      </w:r>
      <w:proofErr w:type="gramEnd"/>
      <w:r w:rsidRPr="00007421">
        <w:rPr>
          <w:rFonts w:hint="eastAsia"/>
          <w:color w:val="000000" w:themeColor="text1"/>
        </w:rPr>
        <w:t>遊覽車管理，於本案發生前，已檢討相關法令及加強改善措施，包括實施營業大客車駕駛人登記制度、建立隨車攜帶派車單及租車契約制度、建立遊覽車乘客保險機制、充分揭露遊覽車安全資訊、成立遊覽車客運審議會審查新公司申請籌設之經營計畫以承諾應有的經營責任，以強化公司認知其應負之治理作為及責任等語。</w:t>
      </w:r>
    </w:p>
    <w:p w:rsidR="00DA4551" w:rsidRPr="00007421" w:rsidRDefault="00DA4551" w:rsidP="00DA4551">
      <w:pPr>
        <w:pStyle w:val="4"/>
        <w:rPr>
          <w:color w:val="000000" w:themeColor="text1"/>
        </w:rPr>
      </w:pPr>
      <w:proofErr w:type="gramStart"/>
      <w:r w:rsidRPr="00007421">
        <w:rPr>
          <w:rFonts w:hint="eastAsia"/>
          <w:color w:val="000000" w:themeColor="text1"/>
        </w:rPr>
        <w:t>惟查</w:t>
      </w:r>
      <w:proofErr w:type="gramEnd"/>
      <w:r w:rsidRPr="00007421">
        <w:rPr>
          <w:rFonts w:hint="eastAsia"/>
          <w:color w:val="000000" w:themeColor="text1"/>
        </w:rPr>
        <w:t>，</w:t>
      </w:r>
      <w:proofErr w:type="gramStart"/>
      <w:r w:rsidRPr="00007421">
        <w:rPr>
          <w:rFonts w:hint="eastAsia"/>
          <w:color w:val="000000" w:themeColor="text1"/>
        </w:rPr>
        <w:t>友力通運</w:t>
      </w:r>
      <w:proofErr w:type="gramEnd"/>
      <w:r w:rsidRPr="00007421">
        <w:rPr>
          <w:rFonts w:hint="eastAsia"/>
          <w:color w:val="000000" w:themeColor="text1"/>
        </w:rPr>
        <w:t>公司名下車輛全數靠行，對其名下之遊覽車及駕駛人並無指揮監督權限，問題存在已久，公路總局於事發後方對其進行裁罰，顯見以往改善措施並未發揮預期改善成效。經核，交通部以往針對靠行問題所提出之檢討改善措施，或未能對症下藥，或未督促所屬落實執行，相關問題與缺失，析論如下：</w:t>
      </w:r>
    </w:p>
    <w:p w:rsidR="00DA4551" w:rsidRPr="00007421" w:rsidRDefault="00DA4551" w:rsidP="00DA4551">
      <w:pPr>
        <w:pStyle w:val="5"/>
        <w:rPr>
          <w:color w:val="000000" w:themeColor="text1"/>
        </w:rPr>
      </w:pPr>
      <w:r w:rsidRPr="00007421">
        <w:rPr>
          <w:rFonts w:hint="eastAsia"/>
          <w:color w:val="000000" w:themeColor="text1"/>
        </w:rPr>
        <w:t>隨車攜帶派車單及租車契約制度一節，監理機關未能有效查核，業者</w:t>
      </w:r>
      <w:proofErr w:type="gramStart"/>
      <w:r w:rsidRPr="00007421">
        <w:rPr>
          <w:rFonts w:hint="eastAsia"/>
          <w:color w:val="000000" w:themeColor="text1"/>
        </w:rPr>
        <w:t>恐</w:t>
      </w:r>
      <w:proofErr w:type="gramEnd"/>
      <w:r w:rsidRPr="00007421">
        <w:rPr>
          <w:rFonts w:hint="eastAsia"/>
          <w:color w:val="000000" w:themeColor="text1"/>
        </w:rPr>
        <w:t>簽訂假租約，虛應了事，以合法掩飾非法。以本案為例，遊覽車</w:t>
      </w:r>
      <w:proofErr w:type="gramStart"/>
      <w:r w:rsidRPr="00007421">
        <w:rPr>
          <w:rFonts w:hint="eastAsia"/>
          <w:color w:val="000000" w:themeColor="text1"/>
        </w:rPr>
        <w:t>雖為蝶戀</w:t>
      </w:r>
      <w:proofErr w:type="gramEnd"/>
      <w:r w:rsidRPr="00007421">
        <w:rPr>
          <w:rFonts w:hint="eastAsia"/>
          <w:color w:val="000000" w:themeColor="text1"/>
        </w:rPr>
        <w:t>花旅行社所有，其既保有車輛調度權限，卻仍與</w:t>
      </w:r>
      <w:proofErr w:type="gramStart"/>
      <w:r w:rsidRPr="00007421">
        <w:rPr>
          <w:rFonts w:hint="eastAsia"/>
          <w:color w:val="000000" w:themeColor="text1"/>
        </w:rPr>
        <w:t>友力通運</w:t>
      </w:r>
      <w:proofErr w:type="gramEnd"/>
      <w:r w:rsidRPr="00007421">
        <w:rPr>
          <w:rFonts w:hint="eastAsia"/>
          <w:color w:val="000000" w:themeColor="text1"/>
        </w:rPr>
        <w:t>公司簽訂租車契約，用意為何，公路主管機關豈能漠視。</w:t>
      </w:r>
    </w:p>
    <w:p w:rsidR="00DA4551" w:rsidRPr="00007421" w:rsidRDefault="00DA4551" w:rsidP="00DA4551">
      <w:pPr>
        <w:pStyle w:val="5"/>
        <w:rPr>
          <w:color w:val="000000" w:themeColor="text1"/>
        </w:rPr>
      </w:pPr>
      <w:r w:rsidRPr="00007421">
        <w:rPr>
          <w:rFonts w:hint="eastAsia"/>
          <w:color w:val="000000" w:themeColor="text1"/>
        </w:rPr>
        <w:t>營業大客車駕駛人登記制度一節，雖然要求業者僱用駕駛人應向公路監理機關辦理登記，但主管機關考量遊覽車客運業者有互相支援駕駛之實務需要下，</w:t>
      </w:r>
      <w:proofErr w:type="gramStart"/>
      <w:r w:rsidRPr="00007421">
        <w:rPr>
          <w:rFonts w:hint="eastAsia"/>
          <w:color w:val="000000" w:themeColor="text1"/>
        </w:rPr>
        <w:t>採</w:t>
      </w:r>
      <w:proofErr w:type="gramEnd"/>
      <w:r w:rsidRPr="00007421">
        <w:rPr>
          <w:rFonts w:hint="eastAsia"/>
          <w:color w:val="000000" w:themeColor="text1"/>
        </w:rPr>
        <w:t>1人可申請5家不同公司登記</w:t>
      </w:r>
      <w:r w:rsidRPr="00007421">
        <w:rPr>
          <w:rFonts w:hint="eastAsia"/>
          <w:color w:val="000000" w:themeColor="text1"/>
        </w:rPr>
        <w:lastRenderedPageBreak/>
        <w:t>方式辦理，以提供業者彈性調派駕駛人空間，實務上卻造成遊覽車客運業者派任駕駛人及管理上之困擾，該局雖經多次</w:t>
      </w:r>
      <w:proofErr w:type="gramStart"/>
      <w:r w:rsidRPr="00007421">
        <w:rPr>
          <w:rFonts w:hint="eastAsia"/>
          <w:color w:val="000000" w:themeColor="text1"/>
        </w:rPr>
        <w:t>研</w:t>
      </w:r>
      <w:proofErr w:type="gramEnd"/>
      <w:r w:rsidRPr="00007421">
        <w:rPr>
          <w:rFonts w:hint="eastAsia"/>
          <w:color w:val="000000" w:themeColor="text1"/>
        </w:rPr>
        <w:t>議，尚無結論。</w:t>
      </w:r>
    </w:p>
    <w:p w:rsidR="00DA4551" w:rsidRPr="00007421" w:rsidRDefault="00DA4551" w:rsidP="00DA4551">
      <w:pPr>
        <w:pStyle w:val="5"/>
        <w:rPr>
          <w:color w:val="000000" w:themeColor="text1"/>
        </w:rPr>
      </w:pPr>
      <w:r w:rsidRPr="00007421">
        <w:rPr>
          <w:rFonts w:hint="eastAsia"/>
          <w:color w:val="000000" w:themeColor="text1"/>
        </w:rPr>
        <w:t>以往遊覽車客運業分級管理制度，對於遊覽車安全與服務評鑑結果，僅公布評鑑優等之業者，並未公布丙、丁等之遊覽車客運業者名單，遊覽車安全資訊揭露不足</w:t>
      </w:r>
      <w:r w:rsidRPr="00007421">
        <w:rPr>
          <w:rFonts w:ascii="新細明體" w:eastAsia="新細明體" w:hAnsi="新細明體" w:hint="eastAsia"/>
          <w:color w:val="000000" w:themeColor="text1"/>
        </w:rPr>
        <w:t>，</w:t>
      </w:r>
      <w:r w:rsidRPr="00007421">
        <w:rPr>
          <w:rFonts w:hint="eastAsia"/>
          <w:color w:val="000000" w:themeColor="text1"/>
        </w:rPr>
        <w:t>傷害消費者權益。</w:t>
      </w:r>
    </w:p>
    <w:p w:rsidR="00DA4551" w:rsidRPr="00007421" w:rsidRDefault="00DA4551" w:rsidP="00DA4551">
      <w:pPr>
        <w:pStyle w:val="5"/>
        <w:rPr>
          <w:color w:val="000000" w:themeColor="text1"/>
        </w:rPr>
      </w:pPr>
      <w:r w:rsidRPr="00007421">
        <w:rPr>
          <w:rFonts w:hint="eastAsia"/>
          <w:color w:val="000000" w:themeColor="text1"/>
        </w:rPr>
        <w:t>公路總局遲至本案發生後，始修正「遊覽車客運業安全考核作業要點」，將安全考核作業實施之頻率改依最近一次評鑑結果辦理，推動遊覽車客運業分級分群加強查核之改善措施，以往分級管理制度流於口號，並未落實執行。</w:t>
      </w:r>
    </w:p>
    <w:p w:rsidR="00DA4551" w:rsidRPr="00007421" w:rsidRDefault="00DA4551" w:rsidP="00DA4551">
      <w:pPr>
        <w:pStyle w:val="3"/>
        <w:rPr>
          <w:rFonts w:hAnsi="標楷體"/>
          <w:b/>
          <w:color w:val="000000" w:themeColor="text1"/>
        </w:rPr>
      </w:pPr>
      <w:r w:rsidRPr="00007421">
        <w:rPr>
          <w:rFonts w:hAnsi="標楷體" w:hint="eastAsia"/>
          <w:b/>
          <w:color w:val="000000" w:themeColor="text1"/>
        </w:rPr>
        <w:t>交通部於本案發生後，檢討提出改善因應措施，應落實執行，以提升執法威信：</w:t>
      </w:r>
    </w:p>
    <w:p w:rsidR="00DA4551" w:rsidRPr="00007421" w:rsidRDefault="00DA4551" w:rsidP="00DA4551">
      <w:pPr>
        <w:pStyle w:val="4"/>
        <w:rPr>
          <w:color w:val="000000" w:themeColor="text1"/>
        </w:rPr>
      </w:pPr>
      <w:r w:rsidRPr="00007421">
        <w:rPr>
          <w:rFonts w:hint="eastAsia"/>
          <w:color w:val="000000" w:themeColor="text1"/>
        </w:rPr>
        <w:t>交通部於本院詢問時表示，為解決靠行現象衍生之安全管理問題並落實公司治理，公路總局將嚴格落實從業管理，目前已修訂「遊覽車客運業安全考核作業要點」及「常態性遊覽車客運業年度聯合稽查計畫」，將透過分級分群不同強度查核，並會同勞檢單位辦理跨單位聯合稽查與利用科技化管理遊覽車行車資訊(自106年9月1日起遊覽車客運業車輛應裝置具有全球衛星定位系統功能設備及設置營運車輛監控管理系統)等方式，督促業者對所屬駕駛人、車輛、公司營運狀態建立安全管理機制，落實公司治理。</w:t>
      </w:r>
    </w:p>
    <w:p w:rsidR="00DA4551" w:rsidRPr="00007421" w:rsidRDefault="00DA4551" w:rsidP="00DA4551">
      <w:pPr>
        <w:pStyle w:val="4"/>
        <w:rPr>
          <w:color w:val="000000" w:themeColor="text1"/>
        </w:rPr>
      </w:pPr>
      <w:r w:rsidRPr="00007421">
        <w:rPr>
          <w:rFonts w:hint="eastAsia"/>
          <w:color w:val="000000" w:themeColor="text1"/>
        </w:rPr>
        <w:t>另據該部表示，事故發生後，</w:t>
      </w:r>
      <w:proofErr w:type="gramStart"/>
      <w:r w:rsidRPr="00007421">
        <w:rPr>
          <w:rFonts w:hint="eastAsia"/>
          <w:color w:val="000000" w:themeColor="text1"/>
        </w:rPr>
        <w:t>該部為從</w:t>
      </w:r>
      <w:proofErr w:type="gramEnd"/>
      <w:r w:rsidRPr="00007421">
        <w:rPr>
          <w:rFonts w:hint="eastAsia"/>
          <w:color w:val="000000" w:themeColor="text1"/>
        </w:rPr>
        <w:t>源頭管理，業已審視遊覽車產業及國內旅遊團現況，檢討分析後，就「駕駛人優化-強化提昇遊覽車駕駛人從業素質」、「車輛智慧化-加強遊覽車車輛安全管理」、「公司治理-健全及提昇遊覽車客運</w:t>
      </w:r>
      <w:r w:rsidRPr="00007421">
        <w:rPr>
          <w:rFonts w:hint="eastAsia"/>
          <w:color w:val="000000" w:themeColor="text1"/>
        </w:rPr>
        <w:lastRenderedPageBreak/>
        <w:t>業公司自主安全」、及「資訊揭露-明定旅行業與遊覽車業關係及旅遊產品資訊」四大面向擬訂行動方案工作項目，有關「公司治理」一節，摘要如下：</w:t>
      </w:r>
    </w:p>
    <w:p w:rsidR="00DA4551" w:rsidRPr="00007421" w:rsidRDefault="00DA4551" w:rsidP="00DA4551">
      <w:pPr>
        <w:pStyle w:val="5"/>
        <w:rPr>
          <w:color w:val="000000" w:themeColor="text1"/>
        </w:rPr>
      </w:pPr>
      <w:r w:rsidRPr="00007421">
        <w:rPr>
          <w:rFonts w:hint="eastAsia"/>
          <w:color w:val="000000" w:themeColor="text1"/>
        </w:rPr>
        <w:t>修訂遊覽車客運業安全管理查核作業規定。</w:t>
      </w:r>
    </w:p>
    <w:p w:rsidR="00DA4551" w:rsidRPr="00007421" w:rsidRDefault="00DA4551" w:rsidP="00DA4551">
      <w:pPr>
        <w:pStyle w:val="5"/>
        <w:rPr>
          <w:color w:val="000000" w:themeColor="text1"/>
        </w:rPr>
      </w:pPr>
      <w:r w:rsidRPr="00007421">
        <w:rPr>
          <w:rFonts w:hint="eastAsia"/>
          <w:color w:val="000000" w:themeColor="text1"/>
        </w:rPr>
        <w:t>建立常態性遊覽車客運業跨單位聯合稽查專案計畫。</w:t>
      </w:r>
    </w:p>
    <w:p w:rsidR="00DA4551" w:rsidRPr="00007421" w:rsidRDefault="00DA4551" w:rsidP="00DA4551">
      <w:pPr>
        <w:pStyle w:val="5"/>
        <w:rPr>
          <w:color w:val="000000" w:themeColor="text1"/>
        </w:rPr>
      </w:pPr>
      <w:r w:rsidRPr="00007421">
        <w:rPr>
          <w:rFonts w:hint="eastAsia"/>
          <w:color w:val="000000" w:themeColor="text1"/>
        </w:rPr>
        <w:t>提升營運安全預警系統功能。</w:t>
      </w:r>
    </w:p>
    <w:p w:rsidR="00DA4551" w:rsidRPr="00007421" w:rsidRDefault="00DA4551" w:rsidP="00DA4551">
      <w:pPr>
        <w:pStyle w:val="5"/>
        <w:rPr>
          <w:color w:val="000000" w:themeColor="text1"/>
        </w:rPr>
      </w:pPr>
      <w:r w:rsidRPr="00007421">
        <w:rPr>
          <w:rFonts w:hint="eastAsia"/>
          <w:color w:val="000000" w:themeColor="text1"/>
        </w:rPr>
        <w:t>檢討遊覽車供需及評鑑制度。</w:t>
      </w:r>
    </w:p>
    <w:p w:rsidR="00DA4551" w:rsidRPr="00007421" w:rsidRDefault="00DA4551" w:rsidP="00DA4551">
      <w:pPr>
        <w:pStyle w:val="5"/>
        <w:rPr>
          <w:color w:val="000000" w:themeColor="text1"/>
        </w:rPr>
      </w:pPr>
      <w:r w:rsidRPr="00007421">
        <w:rPr>
          <w:rFonts w:hint="eastAsia"/>
          <w:color w:val="000000" w:themeColor="text1"/>
        </w:rPr>
        <w:t>訂定遊覽車客運業退場機制及處理原則。</w:t>
      </w:r>
    </w:p>
    <w:p w:rsidR="00DA4551" w:rsidRPr="00007421" w:rsidRDefault="00DA4551" w:rsidP="00DA4551">
      <w:pPr>
        <w:pStyle w:val="5"/>
        <w:rPr>
          <w:color w:val="000000" w:themeColor="text1"/>
        </w:rPr>
      </w:pPr>
      <w:r w:rsidRPr="00007421">
        <w:rPr>
          <w:rFonts w:hint="eastAsia"/>
          <w:color w:val="000000" w:themeColor="text1"/>
        </w:rPr>
        <w:t>訂定靠行車處理機制規定。</w:t>
      </w:r>
    </w:p>
    <w:p w:rsidR="00DA4551" w:rsidRPr="00007421" w:rsidRDefault="00DA4551" w:rsidP="00DA4551">
      <w:pPr>
        <w:pStyle w:val="5"/>
        <w:rPr>
          <w:color w:val="000000" w:themeColor="text1"/>
        </w:rPr>
      </w:pPr>
      <w:proofErr w:type="gramStart"/>
      <w:r w:rsidRPr="00007421">
        <w:rPr>
          <w:rFonts w:hint="eastAsia"/>
          <w:color w:val="000000" w:themeColor="text1"/>
        </w:rPr>
        <w:t>研</w:t>
      </w:r>
      <w:proofErr w:type="gramEnd"/>
      <w:r w:rsidRPr="00007421">
        <w:rPr>
          <w:rFonts w:hint="eastAsia"/>
          <w:color w:val="000000" w:themeColor="text1"/>
        </w:rPr>
        <w:t>訂輔導業者建立市場品牌化，以健全及提昇遊覽車客運業公司自主安全。</w:t>
      </w:r>
    </w:p>
    <w:p w:rsidR="00DA4551" w:rsidRPr="00007421" w:rsidRDefault="00DA4551" w:rsidP="00DA4551">
      <w:pPr>
        <w:pStyle w:val="3"/>
        <w:rPr>
          <w:color w:val="000000" w:themeColor="text1"/>
        </w:rPr>
      </w:pPr>
      <w:r w:rsidRPr="00007421">
        <w:rPr>
          <w:rFonts w:hint="eastAsia"/>
          <w:color w:val="000000" w:themeColor="text1"/>
        </w:rPr>
        <w:t>綜上所述，近年來，遊覽車靠行情形普遍，且有增加之勢，與公路法等相關法令欲藉由公司經營型態管理運輸業者之規範意旨有違，並衍生諸多安全及管理問題，交通部長久以來未能提出具體有效之管理因應作為，核有嚴重</w:t>
      </w:r>
      <w:proofErr w:type="gramStart"/>
      <w:r w:rsidRPr="00007421">
        <w:rPr>
          <w:rFonts w:hint="eastAsia"/>
          <w:color w:val="000000" w:themeColor="text1"/>
        </w:rPr>
        <w:t>怠</w:t>
      </w:r>
      <w:proofErr w:type="gramEnd"/>
      <w:r w:rsidRPr="00007421">
        <w:rPr>
          <w:rFonts w:hint="eastAsia"/>
          <w:color w:val="000000" w:themeColor="text1"/>
        </w:rPr>
        <w:t>失，應確實檢討改進，落實執行，以提升執法威信。</w:t>
      </w:r>
    </w:p>
    <w:p w:rsidR="00DA4551" w:rsidRPr="00EC037D" w:rsidRDefault="00DA4551" w:rsidP="00DA4551">
      <w:pPr>
        <w:pStyle w:val="2"/>
        <w:ind w:leftChars="101" w:left="1025"/>
        <w:rPr>
          <w:color w:val="000000" w:themeColor="text1"/>
        </w:rPr>
      </w:pPr>
      <w:r w:rsidRPr="00007421">
        <w:rPr>
          <w:rFonts w:hAnsi="標楷體" w:hint="eastAsia"/>
          <w:b w:val="0"/>
          <w:color w:val="000000" w:themeColor="text1"/>
        </w:rPr>
        <w:tab/>
      </w:r>
      <w:bookmarkStart w:id="34" w:name="_Toc494983386"/>
      <w:r w:rsidRPr="00EC037D">
        <w:rPr>
          <w:rFonts w:hAnsi="標楷體" w:hint="eastAsia"/>
          <w:color w:val="000000" w:themeColor="text1"/>
        </w:rPr>
        <w:t>公路總局對於遊覽車客運業雖有安全考核及評鑑機制，</w:t>
      </w:r>
      <w:proofErr w:type="gramStart"/>
      <w:r w:rsidRPr="00EC037D">
        <w:rPr>
          <w:rFonts w:hAnsi="標楷體" w:hint="eastAsia"/>
          <w:color w:val="000000" w:themeColor="text1"/>
        </w:rPr>
        <w:t>惟友力通</w:t>
      </w:r>
      <w:proofErr w:type="gramEnd"/>
      <w:r w:rsidRPr="00EC037D">
        <w:rPr>
          <w:rFonts w:hAnsi="標楷體" w:hint="eastAsia"/>
          <w:color w:val="000000" w:themeColor="text1"/>
        </w:rPr>
        <w:t>運公司未依法對所屬車輛及駕駛人善盡管理職責</w:t>
      </w:r>
      <w:r w:rsidRPr="00EC037D">
        <w:rPr>
          <w:rFonts w:ascii="新細明體" w:eastAsia="新細明體" w:hAnsi="新細明體" w:hint="eastAsia"/>
          <w:color w:val="000000" w:themeColor="text1"/>
        </w:rPr>
        <w:t>，</w:t>
      </w:r>
      <w:r w:rsidRPr="00EC037D">
        <w:rPr>
          <w:rFonts w:hAnsi="標楷體" w:hint="eastAsia"/>
          <w:color w:val="000000" w:themeColor="text1"/>
        </w:rPr>
        <w:t>違失情形存在已久，且近期安全與服務品質評鑑結果不佳，公路總局未能預防機先，事故發生後始察覺問題而廢止其執照；又該局以往安全考核作業未</w:t>
      </w:r>
      <w:proofErr w:type="gramStart"/>
      <w:r w:rsidRPr="00EC037D">
        <w:rPr>
          <w:rFonts w:hAnsi="標楷體" w:hint="eastAsia"/>
          <w:color w:val="000000" w:themeColor="text1"/>
        </w:rPr>
        <w:t>採</w:t>
      </w:r>
      <w:proofErr w:type="gramEnd"/>
      <w:r w:rsidRPr="00EC037D">
        <w:rPr>
          <w:rFonts w:hAnsi="標楷體" w:hint="eastAsia"/>
          <w:color w:val="000000" w:themeColor="text1"/>
        </w:rPr>
        <w:t>無預警方式辦理</w:t>
      </w:r>
      <w:r w:rsidRPr="00EC037D">
        <w:rPr>
          <w:rFonts w:ascii="新細明體" w:eastAsia="新細明體" w:hAnsi="新細明體" w:hint="eastAsia"/>
          <w:color w:val="000000" w:themeColor="text1"/>
        </w:rPr>
        <w:t>，</w:t>
      </w:r>
      <w:r w:rsidRPr="00EC037D">
        <w:rPr>
          <w:rFonts w:hAnsi="標楷體" w:hint="eastAsia"/>
          <w:color w:val="000000" w:themeColor="text1"/>
        </w:rPr>
        <w:t>考核作業流於形式，評鑑制度督導成效</w:t>
      </w:r>
      <w:proofErr w:type="gramStart"/>
      <w:r w:rsidRPr="00EC037D">
        <w:rPr>
          <w:rFonts w:hAnsi="標楷體" w:hint="eastAsia"/>
          <w:color w:val="000000" w:themeColor="text1"/>
        </w:rPr>
        <w:t>不</w:t>
      </w:r>
      <w:proofErr w:type="gramEnd"/>
      <w:r w:rsidRPr="00EC037D">
        <w:rPr>
          <w:rFonts w:hAnsi="標楷體" w:hint="eastAsia"/>
          <w:color w:val="000000" w:themeColor="text1"/>
        </w:rPr>
        <w:t>彰，顯有不當</w:t>
      </w:r>
      <w:r w:rsidRPr="00EC037D">
        <w:rPr>
          <w:rFonts w:ascii="新細明體" w:eastAsia="新細明體" w:hAnsi="新細明體" w:hint="eastAsia"/>
          <w:color w:val="000000" w:themeColor="text1"/>
        </w:rPr>
        <w:t>。</w:t>
      </w:r>
      <w:r w:rsidRPr="00EC037D">
        <w:rPr>
          <w:rFonts w:hAnsi="標楷體" w:hint="eastAsia"/>
          <w:color w:val="000000" w:themeColor="text1"/>
        </w:rPr>
        <w:t>交通部對於外界關注之遊覽車安全管理問題</w:t>
      </w:r>
      <w:r w:rsidRPr="00EC037D">
        <w:rPr>
          <w:rFonts w:ascii="新細明體" w:eastAsia="新細明體" w:hAnsi="新細明體" w:hint="eastAsia"/>
          <w:color w:val="000000" w:themeColor="text1"/>
        </w:rPr>
        <w:t>，</w:t>
      </w:r>
      <w:r w:rsidRPr="00EC037D">
        <w:rPr>
          <w:rFonts w:hAnsi="標楷體" w:hint="eastAsia"/>
          <w:color w:val="000000" w:themeColor="text1"/>
        </w:rPr>
        <w:t>未能發現疏漏</w:t>
      </w:r>
      <w:r w:rsidRPr="00EC037D">
        <w:rPr>
          <w:rFonts w:ascii="新細明體" w:eastAsia="新細明體" w:hAnsi="新細明體" w:hint="eastAsia"/>
          <w:color w:val="000000" w:themeColor="text1"/>
        </w:rPr>
        <w:t>，</w:t>
      </w:r>
      <w:r w:rsidRPr="00EC037D">
        <w:rPr>
          <w:rFonts w:hAnsi="標楷體" w:hint="eastAsia"/>
          <w:color w:val="000000" w:themeColor="text1"/>
        </w:rPr>
        <w:t>嚴促改善</w:t>
      </w:r>
      <w:r w:rsidRPr="00EC037D">
        <w:rPr>
          <w:rFonts w:ascii="新細明體" w:eastAsia="新細明體" w:hAnsi="新細明體" w:hint="eastAsia"/>
          <w:color w:val="000000" w:themeColor="text1"/>
        </w:rPr>
        <w:t>，</w:t>
      </w:r>
      <w:r w:rsidRPr="00EC037D">
        <w:rPr>
          <w:rFonts w:hAnsi="標楷體" w:hint="eastAsia"/>
          <w:color w:val="000000" w:themeColor="text1"/>
        </w:rPr>
        <w:t>難辭疏失之</w:t>
      </w:r>
      <w:proofErr w:type="gramStart"/>
      <w:r w:rsidRPr="00EC037D">
        <w:rPr>
          <w:rFonts w:hAnsi="標楷體" w:hint="eastAsia"/>
          <w:color w:val="000000" w:themeColor="text1"/>
        </w:rPr>
        <w:t>咎</w:t>
      </w:r>
      <w:proofErr w:type="gramEnd"/>
      <w:r w:rsidRPr="00EC037D">
        <w:rPr>
          <w:rFonts w:hAnsi="標楷體" w:hint="eastAsia"/>
          <w:color w:val="000000" w:themeColor="text1"/>
        </w:rPr>
        <w:t>。</w:t>
      </w:r>
      <w:bookmarkEnd w:id="34"/>
    </w:p>
    <w:p w:rsidR="00DA4551" w:rsidRPr="00007421" w:rsidRDefault="00DA4551" w:rsidP="00DA4551">
      <w:pPr>
        <w:pStyle w:val="3"/>
        <w:rPr>
          <w:color w:val="000000" w:themeColor="text1"/>
        </w:rPr>
      </w:pPr>
      <w:r w:rsidRPr="00007421">
        <w:rPr>
          <w:rFonts w:hint="eastAsia"/>
          <w:color w:val="000000" w:themeColor="text1"/>
        </w:rPr>
        <w:t>汽車運輸業管理規則第86條第1項第6款規定：「遊覽車客運業應遵守：</w:t>
      </w:r>
      <w:r w:rsidRPr="00007421">
        <w:rPr>
          <w:rFonts w:hAnsi="標楷體"/>
          <w:color w:val="000000" w:themeColor="text1"/>
        </w:rPr>
        <w:t>…</w:t>
      </w:r>
      <w:proofErr w:type="gramStart"/>
      <w:r w:rsidRPr="00007421">
        <w:rPr>
          <w:rFonts w:hAnsi="標楷體"/>
          <w:color w:val="000000" w:themeColor="text1"/>
        </w:rPr>
        <w:t>…</w:t>
      </w:r>
      <w:proofErr w:type="gramEnd"/>
      <w:r w:rsidRPr="00007421">
        <w:rPr>
          <w:rFonts w:hint="eastAsia"/>
          <w:color w:val="000000" w:themeColor="text1"/>
        </w:rPr>
        <w:t>六、應設置平時管理資料及</w:t>
      </w:r>
      <w:r w:rsidRPr="00007421">
        <w:rPr>
          <w:rFonts w:hint="eastAsia"/>
          <w:color w:val="000000" w:themeColor="text1"/>
        </w:rPr>
        <w:lastRenderedPageBreak/>
        <w:t>自主檢查表，平時自行確實檢查，並提供詳實資料配合公路主管機關定期安全考核或評鑑。」公路總局為健全遊覽車客運業營運管理，落實行車安全維護，預防事故發生及違規營業，推動遊覽車3級考核制度，並於93年11月9日訂定遊覽車客運業安全考核作業要點，第1級考核由業者進行自主檢查，</w:t>
      </w:r>
      <w:r w:rsidRPr="00007421">
        <w:rPr>
          <w:rFonts w:hAnsi="標楷體" w:hint="eastAsia"/>
          <w:color w:val="000000" w:themeColor="text1"/>
        </w:rPr>
        <w:t>各公路監理機關對於所轄</w:t>
      </w:r>
      <w:r w:rsidRPr="00007421">
        <w:rPr>
          <w:rFonts w:hint="eastAsia"/>
          <w:color w:val="000000" w:themeColor="text1"/>
        </w:rPr>
        <w:t>遊覽車業者</w:t>
      </w:r>
      <w:r w:rsidRPr="00007421">
        <w:rPr>
          <w:rFonts w:hAnsi="標楷體" w:hint="eastAsia"/>
          <w:color w:val="000000" w:themeColor="text1"/>
          <w:szCs w:val="32"/>
        </w:rPr>
        <w:t>執行第</w:t>
      </w:r>
      <w:r w:rsidRPr="00007421">
        <w:rPr>
          <w:rFonts w:hint="eastAsia"/>
          <w:color w:val="000000" w:themeColor="text1"/>
        </w:rPr>
        <w:t>2級考核</w:t>
      </w:r>
      <w:r w:rsidRPr="00007421">
        <w:rPr>
          <w:rFonts w:hAnsi="標楷體" w:hint="eastAsia"/>
          <w:color w:val="000000" w:themeColor="text1"/>
          <w:szCs w:val="32"/>
        </w:rPr>
        <w:t>，再由公路總局組成考核小組對業者進行第3級考核。公路總局</w:t>
      </w:r>
      <w:r w:rsidRPr="00007421">
        <w:rPr>
          <w:rFonts w:hint="eastAsia"/>
          <w:color w:val="000000" w:themeColor="text1"/>
        </w:rPr>
        <w:t>復為提升遊覽車客運業服務品質、協助落實業者自我管理與提供民眾承租車輛之參考指標，同時因應遊覽車產業所面臨的課題，另自</w:t>
      </w:r>
      <w:r w:rsidRPr="00007421">
        <w:rPr>
          <w:rFonts w:hAnsi="標楷體" w:hint="eastAsia"/>
          <w:color w:val="000000" w:themeColor="text1"/>
          <w:szCs w:val="32"/>
        </w:rPr>
        <w:t>97年起</w:t>
      </w:r>
      <w:r w:rsidRPr="00007421">
        <w:rPr>
          <w:rFonts w:hint="eastAsia"/>
          <w:color w:val="000000" w:themeColor="text1"/>
        </w:rPr>
        <w:t>實施</w:t>
      </w:r>
      <w:r w:rsidRPr="00007421">
        <w:rPr>
          <w:rFonts w:hAnsi="標楷體" w:hint="eastAsia"/>
          <w:color w:val="000000" w:themeColor="text1"/>
        </w:rPr>
        <w:t>「</w:t>
      </w:r>
      <w:r w:rsidRPr="00007421">
        <w:rPr>
          <w:rFonts w:hint="eastAsia"/>
          <w:color w:val="000000" w:themeColor="text1"/>
        </w:rPr>
        <w:t>遊覽車客運業安全與服務品質評鑑制度</w:t>
      </w:r>
      <w:r w:rsidRPr="00007421">
        <w:rPr>
          <w:rFonts w:hAnsi="標楷體" w:hint="eastAsia"/>
          <w:color w:val="000000" w:themeColor="text1"/>
        </w:rPr>
        <w:t>」</w:t>
      </w:r>
      <w:r w:rsidRPr="00007421">
        <w:rPr>
          <w:rFonts w:hint="eastAsia"/>
          <w:color w:val="000000" w:themeColor="text1"/>
        </w:rPr>
        <w:t>，每2年由公正客觀第三方辦理1次評鑑作業。該局於101年起將第3級考核併入評鑑制度，整合實施。「考核」目的是落實行車安全維護，預防事故發生及違規營業，「評鑑」目的則為落實業者自我管理及提升服務品質，輔導業者建立相關營業制度。兩者之功能與目的不盡相同，係透過不同角度與階層的評量，以達監理之目的。</w:t>
      </w:r>
    </w:p>
    <w:p w:rsidR="00DA4551" w:rsidRPr="00007421" w:rsidRDefault="00DA4551" w:rsidP="00DA4551">
      <w:pPr>
        <w:pStyle w:val="3"/>
        <w:rPr>
          <w:color w:val="000000" w:themeColor="text1"/>
        </w:rPr>
      </w:pPr>
      <w:r w:rsidRPr="00007421">
        <w:rPr>
          <w:rFonts w:hint="eastAsia"/>
          <w:color w:val="000000" w:themeColor="text1"/>
        </w:rPr>
        <w:t>監理機關辦理遊覽車客運業安全考核作業，係依據安全考核評分表項目進行「駕駛人安全管理」及「公司安全管理」兩大項、共計14項考評重點之查核。</w:t>
      </w:r>
      <w:proofErr w:type="gramStart"/>
      <w:r w:rsidRPr="00007421">
        <w:rPr>
          <w:rFonts w:hint="eastAsia"/>
          <w:color w:val="000000" w:themeColor="text1"/>
        </w:rPr>
        <w:t>友力通運</w:t>
      </w:r>
      <w:proofErr w:type="gramEnd"/>
      <w:r w:rsidRPr="00007421">
        <w:rPr>
          <w:rFonts w:hint="eastAsia"/>
          <w:color w:val="000000" w:themeColor="text1"/>
        </w:rPr>
        <w:t>公司於101年5月16日新竹區監理所轄區之後，桃園監理站共計辦理4次安全考核。查本案事故發生後，公路總局以</w:t>
      </w:r>
      <w:proofErr w:type="gramStart"/>
      <w:r w:rsidRPr="00007421">
        <w:rPr>
          <w:rFonts w:hint="eastAsia"/>
          <w:color w:val="000000" w:themeColor="text1"/>
        </w:rPr>
        <w:t>友力通運</w:t>
      </w:r>
      <w:proofErr w:type="gramEnd"/>
      <w:r w:rsidRPr="00007421">
        <w:rPr>
          <w:rFonts w:hint="eastAsia"/>
          <w:color w:val="000000" w:themeColor="text1"/>
        </w:rPr>
        <w:t>公司未能於3日內</w:t>
      </w:r>
      <w:proofErr w:type="gramStart"/>
      <w:r w:rsidRPr="00007421">
        <w:rPr>
          <w:rFonts w:hint="eastAsia"/>
          <w:color w:val="000000" w:themeColor="text1"/>
        </w:rPr>
        <w:t>提供蝶</w:t>
      </w:r>
      <w:proofErr w:type="gramEnd"/>
      <w:r w:rsidRPr="00007421">
        <w:rPr>
          <w:rFonts w:hint="eastAsia"/>
          <w:color w:val="000000" w:themeColor="text1"/>
        </w:rPr>
        <w:t>戀花旅行社16輛靠行車於106年1月至事發當時之派車單、行車紀錄卡等相關資料，未善盡管理責任，違反汽車運輸業管理規則相關規定為由，於106年2月17日廢止其領用之汽車運輸業營業執照及吊銷全部營業車輛牌照。</w:t>
      </w:r>
      <w:proofErr w:type="gramStart"/>
      <w:r w:rsidRPr="00007421">
        <w:rPr>
          <w:rFonts w:hint="eastAsia"/>
          <w:color w:val="000000" w:themeColor="text1"/>
        </w:rPr>
        <w:t>惟查</w:t>
      </w:r>
      <w:proofErr w:type="gramEnd"/>
      <w:r w:rsidRPr="00007421">
        <w:rPr>
          <w:rFonts w:hint="eastAsia"/>
          <w:color w:val="000000" w:themeColor="text1"/>
        </w:rPr>
        <w:t>，桃園監理站</w:t>
      </w:r>
      <w:r w:rsidRPr="00007421">
        <w:rPr>
          <w:rFonts w:hint="eastAsia"/>
          <w:color w:val="000000" w:themeColor="text1"/>
        </w:rPr>
        <w:lastRenderedPageBreak/>
        <w:t>為辦理103年8月14日及104年8月26日之2級安全考核，前於103年7月21日及104年7月23日函請</w:t>
      </w:r>
      <w:proofErr w:type="gramStart"/>
      <w:r w:rsidRPr="00007421">
        <w:rPr>
          <w:rFonts w:hint="eastAsia"/>
          <w:color w:val="000000" w:themeColor="text1"/>
        </w:rPr>
        <w:t>友力通運</w:t>
      </w:r>
      <w:proofErr w:type="gramEnd"/>
      <w:r w:rsidRPr="00007421">
        <w:rPr>
          <w:rFonts w:hint="eastAsia"/>
          <w:color w:val="000000" w:themeColor="text1"/>
        </w:rPr>
        <w:t>公司依照考核評分表之項目，預先準備相關書面資料。據103年考核之結果，考評重點滿分者計有7項，包括：駕駛人酒測管理、派車單、行車紀錄卡、具有效期之強制汽車責任保險、對旅客提供平安保險、交通事故肇事紀錄、違反公路法違規案件。另據104年考核結果，考評重點滿分者達8項，其中「駕駛人安全管理」項下3項全部滿分，「公司安全管理」項下計有5項滿分，為：派車單、行車紀錄卡、具有效期之強制汽車責任保險、對旅客提供平安保險、交通事故肇事紀錄。由上開考核結果可發現，滿分</w:t>
      </w:r>
      <w:proofErr w:type="gramStart"/>
      <w:r w:rsidRPr="00007421">
        <w:rPr>
          <w:rFonts w:hint="eastAsia"/>
          <w:color w:val="000000" w:themeColor="text1"/>
        </w:rPr>
        <w:t>項目均為事先</w:t>
      </w:r>
      <w:proofErr w:type="gramEnd"/>
      <w:r w:rsidRPr="00007421">
        <w:rPr>
          <w:rFonts w:hint="eastAsia"/>
          <w:color w:val="000000" w:themeColor="text1"/>
        </w:rPr>
        <w:t>告知業者準備之書面資料，</w:t>
      </w:r>
      <w:proofErr w:type="gramStart"/>
      <w:r w:rsidRPr="00007421">
        <w:rPr>
          <w:rFonts w:hint="eastAsia"/>
          <w:color w:val="000000" w:themeColor="text1"/>
        </w:rPr>
        <w:t>友力通運</w:t>
      </w:r>
      <w:proofErr w:type="gramEnd"/>
      <w:r w:rsidRPr="00007421">
        <w:rPr>
          <w:rFonts w:hint="eastAsia"/>
          <w:color w:val="000000" w:themeColor="text1"/>
        </w:rPr>
        <w:t>公司容易應付以對，監理機關無法於考核時發現任何異常情事，以致事故發生後出現該公司無法即時提供相關資料備查之違法事實，考核作業未具實益。公路總局於本院詢問時亦坦承：監理單位至業者執行考核時，會事先告知業者，因此有靠行車者就會準備好資料，例如派車單、車輛保養紀錄等資料，若查核當日業者並無這些資料，就要求限期改善，下次到該公司查核時，業者已備齊，未來將</w:t>
      </w:r>
      <w:proofErr w:type="gramStart"/>
      <w:r w:rsidRPr="00007421">
        <w:rPr>
          <w:rFonts w:hint="eastAsia"/>
          <w:color w:val="000000" w:themeColor="text1"/>
        </w:rPr>
        <w:t>採</w:t>
      </w:r>
      <w:proofErr w:type="gramEnd"/>
      <w:r w:rsidRPr="00007421">
        <w:rPr>
          <w:rFonts w:hint="eastAsia"/>
          <w:color w:val="000000" w:themeColor="text1"/>
        </w:rPr>
        <w:t>「無預警查核」機制，要求業者立即提出相關資料。</w:t>
      </w:r>
    </w:p>
    <w:p w:rsidR="00DA4551" w:rsidRPr="00007421" w:rsidRDefault="00DA4551" w:rsidP="00DA4551">
      <w:pPr>
        <w:pStyle w:val="3"/>
        <w:rPr>
          <w:color w:val="000000" w:themeColor="text1"/>
        </w:rPr>
      </w:pPr>
      <w:r w:rsidRPr="00007421">
        <w:rPr>
          <w:rFonts w:hint="eastAsia"/>
          <w:color w:val="000000" w:themeColor="text1"/>
        </w:rPr>
        <w:t>另分析</w:t>
      </w:r>
      <w:proofErr w:type="gramStart"/>
      <w:r w:rsidRPr="00007421">
        <w:rPr>
          <w:rFonts w:hint="eastAsia"/>
          <w:color w:val="000000" w:themeColor="text1"/>
        </w:rPr>
        <w:t>友力通運</w:t>
      </w:r>
      <w:proofErr w:type="gramEnd"/>
      <w:r w:rsidRPr="00007421">
        <w:rPr>
          <w:rFonts w:hint="eastAsia"/>
          <w:color w:val="000000" w:themeColor="text1"/>
        </w:rPr>
        <w:t>公司103年至104年之考核結果，得分各為73分、84分，前者考評重點</w:t>
      </w:r>
      <w:r w:rsidRPr="00007421">
        <w:rPr>
          <w:rFonts w:hAnsi="標楷體" w:hint="eastAsia"/>
          <w:color w:val="000000" w:themeColor="text1"/>
        </w:rPr>
        <w:t>「</w:t>
      </w:r>
      <w:r w:rsidRPr="00007421">
        <w:rPr>
          <w:rFonts w:hint="eastAsia"/>
          <w:color w:val="000000" w:themeColor="text1"/>
        </w:rPr>
        <w:t>違反道路交通管理處罰條例案件</w:t>
      </w:r>
      <w:r w:rsidRPr="00007421">
        <w:rPr>
          <w:rFonts w:hAnsi="標楷體" w:hint="eastAsia"/>
          <w:color w:val="000000" w:themeColor="text1"/>
        </w:rPr>
        <w:t>」</w:t>
      </w:r>
      <w:r w:rsidRPr="00007421">
        <w:rPr>
          <w:rFonts w:hint="eastAsia"/>
          <w:color w:val="000000" w:themeColor="text1"/>
        </w:rPr>
        <w:t>為零分，</w:t>
      </w:r>
      <w:r w:rsidRPr="00007421">
        <w:rPr>
          <w:rFonts w:hAnsi="標楷體" w:hint="eastAsia"/>
          <w:color w:val="000000" w:themeColor="text1"/>
        </w:rPr>
        <w:t>考評重點評分較低者計有4項，包括：駕駛人資格查、車輛維修保養紀錄、行車安全教育訓練、自主檢查表之查核。後者考評重點評分較低者計有3項，包括：行車安全教育訓練、</w:t>
      </w:r>
      <w:r w:rsidRPr="00007421">
        <w:rPr>
          <w:rFonts w:hint="eastAsia"/>
          <w:color w:val="000000" w:themeColor="text1"/>
        </w:rPr>
        <w:t>違反道路交通管理處罰條例案件、公司自</w:t>
      </w:r>
      <w:r w:rsidRPr="00007421">
        <w:rPr>
          <w:rFonts w:hint="eastAsia"/>
          <w:color w:val="000000" w:themeColor="text1"/>
        </w:rPr>
        <w:lastRenderedPageBreak/>
        <w:t>主檢查表之查核</w:t>
      </w:r>
      <w:r w:rsidRPr="00007421">
        <w:rPr>
          <w:rFonts w:hAnsi="標楷體" w:hint="eastAsia"/>
          <w:color w:val="000000" w:themeColor="text1"/>
        </w:rPr>
        <w:t>。</w:t>
      </w:r>
    </w:p>
    <w:p w:rsidR="00DA4551" w:rsidRPr="00007421" w:rsidRDefault="00DA4551" w:rsidP="00DA4551">
      <w:pPr>
        <w:pStyle w:val="3"/>
        <w:rPr>
          <w:color w:val="000000" w:themeColor="text1"/>
        </w:rPr>
      </w:pPr>
      <w:proofErr w:type="gramStart"/>
      <w:r w:rsidRPr="00007421">
        <w:rPr>
          <w:rFonts w:hint="eastAsia"/>
          <w:color w:val="000000" w:themeColor="text1"/>
        </w:rPr>
        <w:t>再者，友力通</w:t>
      </w:r>
      <w:proofErr w:type="gramEnd"/>
      <w:r w:rsidRPr="00007421">
        <w:rPr>
          <w:rFonts w:hint="eastAsia"/>
          <w:color w:val="000000" w:themeColor="text1"/>
        </w:rPr>
        <w:t>運歷經公路總局2次評鑑，桃園監理站亦同時進行2級安全考核。</w:t>
      </w:r>
      <w:proofErr w:type="gramStart"/>
      <w:r w:rsidRPr="00007421">
        <w:rPr>
          <w:rFonts w:hint="eastAsia"/>
          <w:color w:val="000000" w:themeColor="text1"/>
        </w:rPr>
        <w:t>101</w:t>
      </w:r>
      <w:proofErr w:type="gramEnd"/>
      <w:r w:rsidRPr="00007421">
        <w:rPr>
          <w:rFonts w:hint="eastAsia"/>
          <w:color w:val="000000" w:themeColor="text1"/>
        </w:rPr>
        <w:t>年度評鑑部分，公路總局於101年規劃評鑑時，進行3級考核制度與評鑑制度整合及實施方式之研究，並</w:t>
      </w:r>
      <w:r w:rsidRPr="00007421">
        <w:rPr>
          <w:rFonts w:hAnsi="標楷體" w:hint="eastAsia"/>
          <w:color w:val="000000" w:themeColor="text1"/>
        </w:rPr>
        <w:t>於</w:t>
      </w:r>
      <w:r w:rsidRPr="00007421">
        <w:rPr>
          <w:rFonts w:hint="eastAsia"/>
          <w:color w:val="000000" w:themeColor="text1"/>
        </w:rPr>
        <w:t>102年10月29日</w:t>
      </w:r>
      <w:proofErr w:type="gramStart"/>
      <w:r w:rsidRPr="00007421">
        <w:rPr>
          <w:rFonts w:hint="eastAsia"/>
          <w:color w:val="000000" w:themeColor="text1"/>
        </w:rPr>
        <w:t>至友力通運</w:t>
      </w:r>
      <w:proofErr w:type="gramEnd"/>
      <w:r w:rsidRPr="00007421">
        <w:rPr>
          <w:rFonts w:hint="eastAsia"/>
          <w:color w:val="000000" w:themeColor="text1"/>
        </w:rPr>
        <w:t>公司實施評鑑，據</w:t>
      </w:r>
      <w:r w:rsidRPr="00007421">
        <w:rPr>
          <w:rFonts w:hAnsi="標楷體" w:hint="eastAsia"/>
          <w:color w:val="000000" w:themeColor="text1"/>
        </w:rPr>
        <w:t>「</w:t>
      </w:r>
      <w:r w:rsidRPr="00007421">
        <w:rPr>
          <w:rFonts w:hint="eastAsia"/>
          <w:color w:val="000000" w:themeColor="text1"/>
        </w:rPr>
        <w:t>102年遊覽車客運業三級考核暨101年遊覽車評鑑整合計畫委託案</w:t>
      </w:r>
      <w:r w:rsidRPr="00007421">
        <w:rPr>
          <w:rFonts w:hAnsi="標楷體" w:hint="eastAsia"/>
          <w:color w:val="000000" w:themeColor="text1"/>
        </w:rPr>
        <w:t>」結案報告（103年12月），該公司</w:t>
      </w:r>
      <w:r w:rsidRPr="00007421">
        <w:rPr>
          <w:rFonts w:hint="eastAsia"/>
          <w:color w:val="000000" w:themeColor="text1"/>
        </w:rPr>
        <w:t>評鑑結果為</w:t>
      </w:r>
      <w:r w:rsidRPr="00007421">
        <w:rPr>
          <w:rFonts w:hAnsi="標楷體" w:hint="eastAsia"/>
          <w:color w:val="000000" w:themeColor="text1"/>
        </w:rPr>
        <w:t>「</w:t>
      </w:r>
      <w:r w:rsidRPr="00007421">
        <w:rPr>
          <w:rFonts w:hint="eastAsia"/>
          <w:color w:val="000000" w:themeColor="text1"/>
        </w:rPr>
        <w:t>乙</w:t>
      </w:r>
      <w:r w:rsidRPr="00007421">
        <w:rPr>
          <w:rFonts w:hAnsi="標楷體" w:hint="eastAsia"/>
          <w:color w:val="000000" w:themeColor="text1"/>
        </w:rPr>
        <w:t>」，非屬應輔導之業者，其</w:t>
      </w:r>
      <w:r w:rsidRPr="00007421">
        <w:rPr>
          <w:rFonts w:hint="eastAsia"/>
          <w:color w:val="000000" w:themeColor="text1"/>
        </w:rPr>
        <w:t>評點較低項目（駕駛管理制度、駕駛人教育訓練、違反處罰條例）及評鑑建議改善項目（加強交通安全課程、增加參訓人數、留存紀錄、考慮增加裝設先進設備比例）</w:t>
      </w:r>
      <w:r w:rsidRPr="00007421">
        <w:rPr>
          <w:rFonts w:hAnsi="標楷體" w:hint="eastAsia"/>
          <w:color w:val="000000" w:themeColor="text1"/>
        </w:rPr>
        <w:t>亦未列入考核作業之參考</w:t>
      </w:r>
      <w:r w:rsidRPr="00007421">
        <w:rPr>
          <w:rFonts w:hint="eastAsia"/>
          <w:color w:val="000000" w:themeColor="text1"/>
        </w:rPr>
        <w:t>。據</w:t>
      </w:r>
      <w:proofErr w:type="gramStart"/>
      <w:r w:rsidRPr="00007421">
        <w:rPr>
          <w:rFonts w:hint="eastAsia"/>
          <w:color w:val="000000" w:themeColor="text1"/>
        </w:rPr>
        <w:t>友力通運</w:t>
      </w:r>
      <w:proofErr w:type="gramEnd"/>
      <w:r w:rsidRPr="00007421">
        <w:rPr>
          <w:rFonts w:hint="eastAsia"/>
          <w:color w:val="000000" w:themeColor="text1"/>
        </w:rPr>
        <w:t>公司103年至104年之考核結果，得分為73分及84分，顯然有所改善，惟深入分析卻發現，其中</w:t>
      </w:r>
      <w:r w:rsidRPr="00007421">
        <w:rPr>
          <w:rFonts w:hAnsi="標楷體" w:hint="eastAsia"/>
          <w:color w:val="000000" w:themeColor="text1"/>
        </w:rPr>
        <w:t>「</w:t>
      </w:r>
      <w:r w:rsidRPr="00007421">
        <w:rPr>
          <w:rFonts w:hint="eastAsia"/>
          <w:color w:val="000000" w:themeColor="text1"/>
        </w:rPr>
        <w:t>違反道路交通管理處罰條例案件</w:t>
      </w:r>
      <w:r w:rsidRPr="00007421">
        <w:rPr>
          <w:rFonts w:hAnsi="標楷體" w:hint="eastAsia"/>
          <w:color w:val="000000" w:themeColor="text1"/>
        </w:rPr>
        <w:t>」項目於</w:t>
      </w:r>
      <w:r w:rsidRPr="00007421">
        <w:rPr>
          <w:rFonts w:hint="eastAsia"/>
          <w:color w:val="000000" w:themeColor="text1"/>
        </w:rPr>
        <w:t>103年考評時</w:t>
      </w:r>
      <w:r w:rsidRPr="00007421">
        <w:rPr>
          <w:rFonts w:hAnsi="標楷體" w:hint="eastAsia"/>
          <w:color w:val="000000" w:themeColor="text1"/>
        </w:rPr>
        <w:t>為</w:t>
      </w:r>
      <w:r w:rsidRPr="00007421">
        <w:rPr>
          <w:rFonts w:hint="eastAsia"/>
          <w:color w:val="000000" w:themeColor="text1"/>
        </w:rPr>
        <w:t>零分（0/9），至104年得分（5/9）稍為進步仍有不足，另</w:t>
      </w:r>
      <w:r w:rsidRPr="00007421">
        <w:rPr>
          <w:rFonts w:hAnsi="標楷體" w:hint="eastAsia"/>
          <w:color w:val="000000" w:themeColor="text1"/>
        </w:rPr>
        <w:t>「違反公路法違規案件」項目於103年考評時為滿分，於</w:t>
      </w:r>
      <w:r w:rsidRPr="00007421">
        <w:rPr>
          <w:rFonts w:hint="eastAsia"/>
          <w:color w:val="000000" w:themeColor="text1"/>
        </w:rPr>
        <w:t>104年考核時出現異常</w:t>
      </w:r>
      <w:r w:rsidRPr="00007421">
        <w:rPr>
          <w:rFonts w:hAnsi="標楷體" w:hint="eastAsia"/>
          <w:color w:val="000000" w:themeColor="text1"/>
        </w:rPr>
        <w:t>，至於「</w:t>
      </w:r>
      <w:r w:rsidRPr="00007421">
        <w:rPr>
          <w:rFonts w:hint="eastAsia"/>
          <w:color w:val="000000" w:themeColor="text1"/>
        </w:rPr>
        <w:t>公司自主檢查表之查核</w:t>
      </w:r>
      <w:r w:rsidRPr="00007421">
        <w:rPr>
          <w:rFonts w:hAnsi="標楷體" w:hint="eastAsia"/>
          <w:color w:val="000000" w:themeColor="text1"/>
        </w:rPr>
        <w:t>」項目更是每況愈下，</w:t>
      </w:r>
      <w:r w:rsidRPr="00007421">
        <w:rPr>
          <w:rFonts w:hint="eastAsia"/>
          <w:color w:val="000000" w:themeColor="text1"/>
        </w:rPr>
        <w:t>顯示</w:t>
      </w:r>
      <w:proofErr w:type="gramStart"/>
      <w:r w:rsidRPr="00007421">
        <w:rPr>
          <w:rFonts w:hint="eastAsia"/>
          <w:color w:val="000000" w:themeColor="text1"/>
        </w:rPr>
        <w:t>友力通運</w:t>
      </w:r>
      <w:proofErr w:type="gramEnd"/>
      <w:r w:rsidRPr="00007421">
        <w:rPr>
          <w:rFonts w:hint="eastAsia"/>
          <w:color w:val="000000" w:themeColor="text1"/>
        </w:rPr>
        <w:t>公司嚴重欠缺自主管理，確有加強查核之必要，惟迄至</w:t>
      </w:r>
      <w:proofErr w:type="gramStart"/>
      <w:r w:rsidRPr="00007421">
        <w:rPr>
          <w:rFonts w:hint="eastAsia"/>
          <w:color w:val="000000" w:themeColor="text1"/>
        </w:rPr>
        <w:t>105</w:t>
      </w:r>
      <w:proofErr w:type="gramEnd"/>
      <w:r w:rsidRPr="00007421">
        <w:rPr>
          <w:rFonts w:hint="eastAsia"/>
          <w:color w:val="000000" w:themeColor="text1"/>
        </w:rPr>
        <w:t>年度2級安全考核</w:t>
      </w:r>
      <w:proofErr w:type="gramStart"/>
      <w:r w:rsidRPr="00007421">
        <w:rPr>
          <w:rFonts w:hint="eastAsia"/>
          <w:color w:val="000000" w:themeColor="text1"/>
        </w:rPr>
        <w:t>期間，</w:t>
      </w:r>
      <w:proofErr w:type="gramEnd"/>
      <w:r w:rsidRPr="00007421">
        <w:rPr>
          <w:rFonts w:hint="eastAsia"/>
          <w:color w:val="000000" w:themeColor="text1"/>
        </w:rPr>
        <w:t>桃園監理站並無任何加強查核作為。</w:t>
      </w:r>
    </w:p>
    <w:p w:rsidR="00DA4551" w:rsidRPr="00007421" w:rsidRDefault="00DA4551" w:rsidP="00DA4551">
      <w:pPr>
        <w:pStyle w:val="3"/>
        <w:rPr>
          <w:color w:val="000000" w:themeColor="text1"/>
        </w:rPr>
      </w:pPr>
      <w:proofErr w:type="gramStart"/>
      <w:r w:rsidRPr="00007421">
        <w:rPr>
          <w:rFonts w:hint="eastAsia"/>
          <w:color w:val="000000" w:themeColor="text1"/>
        </w:rPr>
        <w:t>嗣</w:t>
      </w:r>
      <w:proofErr w:type="gramEnd"/>
      <w:r w:rsidRPr="00007421">
        <w:rPr>
          <w:rFonts w:hint="eastAsia"/>
          <w:color w:val="000000" w:themeColor="text1"/>
        </w:rPr>
        <w:t>公路總局105年5月17日</w:t>
      </w:r>
      <w:proofErr w:type="gramStart"/>
      <w:r w:rsidRPr="00007421">
        <w:rPr>
          <w:rFonts w:hint="eastAsia"/>
          <w:color w:val="000000" w:themeColor="text1"/>
        </w:rPr>
        <w:t>至友力通運</w:t>
      </w:r>
      <w:proofErr w:type="gramEnd"/>
      <w:r w:rsidRPr="00007421">
        <w:rPr>
          <w:rFonts w:hint="eastAsia"/>
          <w:color w:val="000000" w:themeColor="text1"/>
        </w:rPr>
        <w:t>公司進行評鑑，據</w:t>
      </w:r>
      <w:r w:rsidRPr="00007421">
        <w:rPr>
          <w:rFonts w:hAnsi="標楷體" w:hint="eastAsia"/>
          <w:color w:val="000000" w:themeColor="text1"/>
        </w:rPr>
        <w:t>「104年遊覽車客運業安全與服務品質評鑑計畫」期末報告（105年8月），</w:t>
      </w:r>
      <w:proofErr w:type="gramStart"/>
      <w:r w:rsidRPr="00007421">
        <w:rPr>
          <w:rFonts w:hint="eastAsia"/>
          <w:color w:val="000000" w:themeColor="text1"/>
        </w:rPr>
        <w:t>友力通運</w:t>
      </w:r>
      <w:proofErr w:type="gramEnd"/>
      <w:r w:rsidRPr="00007421">
        <w:rPr>
          <w:rFonts w:hint="eastAsia"/>
          <w:color w:val="000000" w:themeColor="text1"/>
        </w:rPr>
        <w:t>公司評鑑結果降為</w:t>
      </w:r>
      <w:r w:rsidRPr="00007421">
        <w:rPr>
          <w:rFonts w:hAnsi="標楷體" w:hint="eastAsia"/>
          <w:color w:val="000000" w:themeColor="text1"/>
        </w:rPr>
        <w:t>「</w:t>
      </w:r>
      <w:r w:rsidRPr="00007421">
        <w:rPr>
          <w:rFonts w:hint="eastAsia"/>
          <w:color w:val="000000" w:themeColor="text1"/>
        </w:rPr>
        <w:t>丙</w:t>
      </w:r>
      <w:r w:rsidRPr="00007421">
        <w:rPr>
          <w:rFonts w:hAnsi="標楷體" w:hint="eastAsia"/>
          <w:color w:val="000000" w:themeColor="text1"/>
        </w:rPr>
        <w:t>」</w:t>
      </w:r>
      <w:r w:rsidRPr="00007421">
        <w:rPr>
          <w:rFonts w:hint="eastAsia"/>
          <w:color w:val="000000" w:themeColor="text1"/>
        </w:rPr>
        <w:t>，其中</w:t>
      </w:r>
      <w:r w:rsidRPr="00007421">
        <w:rPr>
          <w:rFonts w:hAnsi="標楷體" w:hint="eastAsia"/>
          <w:color w:val="000000" w:themeColor="text1"/>
        </w:rPr>
        <w:t>「</w:t>
      </w:r>
      <w:r w:rsidRPr="00007421">
        <w:rPr>
          <w:rFonts w:hint="eastAsia"/>
          <w:color w:val="000000" w:themeColor="text1"/>
        </w:rPr>
        <w:t>駕駛違規</w:t>
      </w:r>
      <w:r w:rsidRPr="00007421">
        <w:rPr>
          <w:rFonts w:hAnsi="標楷體" w:hint="eastAsia"/>
          <w:color w:val="000000" w:themeColor="text1"/>
        </w:rPr>
        <w:t>」</w:t>
      </w:r>
      <w:r w:rsidRPr="00007421">
        <w:rPr>
          <w:rFonts w:hint="eastAsia"/>
          <w:color w:val="000000" w:themeColor="text1"/>
        </w:rPr>
        <w:t>及</w:t>
      </w:r>
      <w:r w:rsidRPr="00007421">
        <w:rPr>
          <w:rFonts w:hAnsi="標楷體" w:hint="eastAsia"/>
          <w:color w:val="000000" w:themeColor="text1"/>
        </w:rPr>
        <w:t>「</w:t>
      </w:r>
      <w:r w:rsidRPr="00007421">
        <w:rPr>
          <w:rFonts w:hint="eastAsia"/>
          <w:color w:val="000000" w:themeColor="text1"/>
        </w:rPr>
        <w:t>違反公路法令規定</w:t>
      </w:r>
      <w:r w:rsidRPr="00007421">
        <w:rPr>
          <w:rFonts w:hAnsi="標楷體" w:hint="eastAsia"/>
          <w:color w:val="000000" w:themeColor="text1"/>
        </w:rPr>
        <w:t>」兩項</w:t>
      </w:r>
      <w:r w:rsidRPr="00007421">
        <w:rPr>
          <w:rFonts w:hint="eastAsia"/>
          <w:color w:val="000000" w:themeColor="text1"/>
        </w:rPr>
        <w:t>為零分，評鑑評點較低項目則有</w:t>
      </w:r>
      <w:r w:rsidRPr="00007421">
        <w:rPr>
          <w:rFonts w:hAnsi="標楷體" w:hint="eastAsia"/>
          <w:color w:val="000000" w:themeColor="text1"/>
        </w:rPr>
        <w:t>「</w:t>
      </w:r>
      <w:r w:rsidRPr="00007421">
        <w:rPr>
          <w:rFonts w:hint="eastAsia"/>
          <w:color w:val="000000" w:themeColor="text1"/>
        </w:rPr>
        <w:t>駕駛人員教育訓練</w:t>
      </w:r>
      <w:r w:rsidRPr="00007421">
        <w:rPr>
          <w:rFonts w:hAnsi="標楷體" w:hint="eastAsia"/>
          <w:color w:val="000000" w:themeColor="text1"/>
        </w:rPr>
        <w:t>」、「</w:t>
      </w:r>
      <w:r w:rsidRPr="00007421">
        <w:rPr>
          <w:rFonts w:hint="eastAsia"/>
          <w:color w:val="000000" w:themeColor="text1"/>
        </w:rPr>
        <w:t>違反道路交通管理處罰條例</w:t>
      </w:r>
      <w:r w:rsidRPr="00007421">
        <w:rPr>
          <w:rFonts w:hAnsi="標楷體" w:hint="eastAsia"/>
          <w:color w:val="000000" w:themeColor="text1"/>
        </w:rPr>
        <w:t>」</w:t>
      </w:r>
      <w:r w:rsidRPr="00007421">
        <w:rPr>
          <w:rFonts w:hint="eastAsia"/>
          <w:color w:val="000000" w:themeColor="text1"/>
        </w:rPr>
        <w:t>及</w:t>
      </w:r>
      <w:r w:rsidRPr="00007421">
        <w:rPr>
          <w:rFonts w:hAnsi="標楷體" w:hint="eastAsia"/>
          <w:color w:val="000000" w:themeColor="text1"/>
        </w:rPr>
        <w:t>「</w:t>
      </w:r>
      <w:r w:rsidRPr="00007421">
        <w:rPr>
          <w:rFonts w:hint="eastAsia"/>
          <w:color w:val="000000" w:themeColor="text1"/>
        </w:rPr>
        <w:t>車隊管理先進設備</w:t>
      </w:r>
      <w:r w:rsidRPr="00007421">
        <w:rPr>
          <w:rFonts w:hAnsi="標楷體" w:hint="eastAsia"/>
          <w:color w:val="000000" w:themeColor="text1"/>
        </w:rPr>
        <w:t>」3項</w:t>
      </w:r>
      <w:proofErr w:type="gramStart"/>
      <w:r w:rsidRPr="00007421">
        <w:rPr>
          <w:rFonts w:hAnsi="標楷體" w:hint="eastAsia"/>
          <w:color w:val="000000" w:themeColor="text1"/>
        </w:rPr>
        <w:t>（</w:t>
      </w:r>
      <w:proofErr w:type="gramEnd"/>
      <w:r w:rsidRPr="00007421">
        <w:rPr>
          <w:rFonts w:hAnsi="標楷體" w:hint="eastAsia"/>
          <w:color w:val="000000" w:themeColor="text1"/>
        </w:rPr>
        <w:t>項目配點/得分各為：34.6/80、20/110、26.9/70</w:t>
      </w:r>
      <w:proofErr w:type="gramStart"/>
      <w:r w:rsidRPr="00007421">
        <w:rPr>
          <w:rFonts w:hAnsi="標楷體" w:hint="eastAsia"/>
          <w:color w:val="000000" w:themeColor="text1"/>
        </w:rPr>
        <w:t>）</w:t>
      </w:r>
      <w:proofErr w:type="gramEnd"/>
      <w:r w:rsidRPr="00007421">
        <w:rPr>
          <w:rFonts w:hAnsi="標楷體" w:hint="eastAsia"/>
          <w:color w:val="000000" w:themeColor="text1"/>
        </w:rPr>
        <w:t>，得分明顯偏低，該</w:t>
      </w:r>
      <w:r w:rsidRPr="00007421">
        <w:rPr>
          <w:rFonts w:hAnsi="標楷體" w:hint="eastAsia"/>
          <w:color w:val="000000" w:themeColor="text1"/>
        </w:rPr>
        <w:lastRenderedPageBreak/>
        <w:t>公司已</w:t>
      </w:r>
      <w:r w:rsidRPr="00007421">
        <w:rPr>
          <w:rFonts w:hint="eastAsia"/>
          <w:color w:val="000000" w:themeColor="text1"/>
        </w:rPr>
        <w:t>屬評鑑不佳業者，需接受輔導。惟據桃園監理站於評鑑當日同時進行2級安全考核之結果，得分為82分，相較於去（104）年之考核結果84分，</w:t>
      </w:r>
      <w:proofErr w:type="gramStart"/>
      <w:r w:rsidRPr="00007421">
        <w:rPr>
          <w:rFonts w:hint="eastAsia"/>
          <w:color w:val="000000" w:themeColor="text1"/>
        </w:rPr>
        <w:t>僅少2分</w:t>
      </w:r>
      <w:proofErr w:type="gramEnd"/>
      <w:r w:rsidRPr="00007421">
        <w:rPr>
          <w:rFonts w:hint="eastAsia"/>
          <w:color w:val="000000" w:themeColor="text1"/>
        </w:rPr>
        <w:t>，其中</w:t>
      </w:r>
      <w:r w:rsidRPr="00007421">
        <w:rPr>
          <w:rFonts w:hAnsi="標楷體" w:hint="eastAsia"/>
          <w:color w:val="000000" w:themeColor="text1"/>
        </w:rPr>
        <w:t>「</w:t>
      </w:r>
      <w:r w:rsidRPr="00007421">
        <w:rPr>
          <w:rFonts w:hint="eastAsia"/>
          <w:color w:val="000000" w:themeColor="text1"/>
        </w:rPr>
        <w:t>違反道路交通管理處罰條例</w:t>
      </w:r>
      <w:r w:rsidRPr="00007421">
        <w:rPr>
          <w:rFonts w:hAnsi="標楷體" w:hint="eastAsia"/>
          <w:color w:val="000000" w:themeColor="text1"/>
        </w:rPr>
        <w:t>」、「</w:t>
      </w:r>
      <w:r w:rsidRPr="00007421">
        <w:rPr>
          <w:rFonts w:hint="eastAsia"/>
          <w:color w:val="000000" w:themeColor="text1"/>
        </w:rPr>
        <w:t>違反公路法令規定</w:t>
      </w:r>
      <w:r w:rsidRPr="00007421">
        <w:rPr>
          <w:rFonts w:hAnsi="標楷體" w:hint="eastAsia"/>
          <w:color w:val="000000" w:themeColor="text1"/>
        </w:rPr>
        <w:t>」</w:t>
      </w:r>
      <w:r w:rsidRPr="00007421">
        <w:rPr>
          <w:rFonts w:hint="eastAsia"/>
          <w:color w:val="000000" w:themeColor="text1"/>
        </w:rPr>
        <w:t>兩項得分各為5/9、6/9，桃園監理站考核評分標準似乎較公路總局之評鑑標準為寬鬆，另</w:t>
      </w:r>
      <w:r w:rsidRPr="00007421">
        <w:rPr>
          <w:rFonts w:hAnsi="標楷體" w:hint="eastAsia"/>
          <w:color w:val="000000" w:themeColor="text1"/>
        </w:rPr>
        <w:t>「違反公路法違規案件」項目自104年即出現異常，得按其情節，吊扣其違規營業車輛牌照1個月至3個月，或定期停止其營業之一部或全部，並吊銷其非法營業車輛之牌照，或廢止其汽車運輸業營業執照及吊銷全部營業車輛牌照，監理站自應加強查核。至於「公司</w:t>
      </w:r>
      <w:r w:rsidRPr="00007421">
        <w:rPr>
          <w:rFonts w:hint="eastAsia"/>
          <w:color w:val="000000" w:themeColor="text1"/>
        </w:rPr>
        <w:t>自主檢查表之查核</w:t>
      </w:r>
      <w:r w:rsidRPr="00007421">
        <w:rPr>
          <w:rFonts w:hAnsi="標楷體" w:hint="eastAsia"/>
          <w:color w:val="000000" w:themeColor="text1"/>
        </w:rPr>
        <w:t>」項目得分雖</w:t>
      </w:r>
      <w:r w:rsidRPr="00007421">
        <w:rPr>
          <w:rFonts w:hint="eastAsia"/>
          <w:color w:val="000000" w:themeColor="text1"/>
        </w:rPr>
        <w:t>為滿分，惟考核缺失內容卻指出：</w:t>
      </w:r>
      <w:r w:rsidRPr="00007421">
        <w:rPr>
          <w:rFonts w:hAnsi="標楷體" w:hint="eastAsia"/>
          <w:color w:val="000000" w:themeColor="text1"/>
        </w:rPr>
        <w:t>「</w:t>
      </w:r>
      <w:r w:rsidRPr="00007421">
        <w:rPr>
          <w:rFonts w:hint="eastAsia"/>
          <w:color w:val="000000" w:themeColor="text1"/>
        </w:rPr>
        <w:t>公司欠缺自主檢查，應持續加強管理作為。</w:t>
      </w:r>
      <w:r w:rsidRPr="00007421">
        <w:rPr>
          <w:rFonts w:hAnsi="標楷體" w:hint="eastAsia"/>
          <w:color w:val="000000" w:themeColor="text1"/>
        </w:rPr>
        <w:t>」兩者顯有</w:t>
      </w:r>
      <w:r w:rsidRPr="00007421">
        <w:rPr>
          <w:rFonts w:hint="eastAsia"/>
          <w:color w:val="000000" w:themeColor="text1"/>
        </w:rPr>
        <w:t>矛盾，顯然2級考核作業流於形式。</w:t>
      </w:r>
      <w:proofErr w:type="gramStart"/>
      <w:r w:rsidRPr="00007421">
        <w:rPr>
          <w:rFonts w:hint="eastAsia"/>
          <w:color w:val="000000" w:themeColor="text1"/>
        </w:rPr>
        <w:t>再者，</w:t>
      </w:r>
      <w:proofErr w:type="gramEnd"/>
      <w:r w:rsidRPr="00007421">
        <w:rPr>
          <w:rFonts w:hint="eastAsia"/>
          <w:color w:val="000000" w:themeColor="text1"/>
        </w:rPr>
        <w:t>考核作業與評鑑制度本屬不同階層之評量，考評目的並不同，</w:t>
      </w:r>
      <w:proofErr w:type="gramStart"/>
      <w:r w:rsidRPr="00007421">
        <w:rPr>
          <w:rFonts w:hint="eastAsia"/>
          <w:color w:val="000000" w:themeColor="text1"/>
        </w:rPr>
        <w:t>採</w:t>
      </w:r>
      <w:proofErr w:type="gramEnd"/>
      <w:r w:rsidRPr="00007421">
        <w:rPr>
          <w:rFonts w:hint="eastAsia"/>
          <w:color w:val="000000" w:themeColor="text1"/>
        </w:rPr>
        <w:t>同時辦理易使考核作業便宜形式，有失考評目的；</w:t>
      </w:r>
      <w:proofErr w:type="gramStart"/>
      <w:r w:rsidRPr="00007421">
        <w:rPr>
          <w:rFonts w:hint="eastAsia"/>
          <w:color w:val="000000" w:themeColor="text1"/>
        </w:rPr>
        <w:t>此外，</w:t>
      </w:r>
      <w:proofErr w:type="gramEnd"/>
      <w:r w:rsidRPr="00007421">
        <w:rPr>
          <w:rFonts w:hint="eastAsia"/>
          <w:color w:val="000000" w:themeColor="text1"/>
        </w:rPr>
        <w:t>評鑑結果並未結合考核機制，加強查核強</w:t>
      </w:r>
      <w:r w:rsidRPr="00007421">
        <w:rPr>
          <w:rFonts w:hAnsi="標楷體" w:hint="eastAsia"/>
          <w:color w:val="000000" w:themeColor="text1"/>
        </w:rPr>
        <w:t>度，致使</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公司長期存在之問題，並未獲致真正改善，考評制度未能</w:t>
      </w:r>
      <w:r w:rsidRPr="00007421">
        <w:rPr>
          <w:rFonts w:hint="eastAsia"/>
          <w:color w:val="000000" w:themeColor="text1"/>
        </w:rPr>
        <w:t>發揮督導成效，預防機先。</w:t>
      </w:r>
    </w:p>
    <w:p w:rsidR="00DA4551" w:rsidRPr="00007421" w:rsidRDefault="00DA4551" w:rsidP="00DA4551">
      <w:pPr>
        <w:pStyle w:val="3"/>
        <w:rPr>
          <w:color w:val="000000" w:themeColor="text1"/>
        </w:rPr>
      </w:pPr>
      <w:r w:rsidRPr="00007421">
        <w:rPr>
          <w:rFonts w:hint="eastAsia"/>
          <w:color w:val="000000" w:themeColor="text1"/>
        </w:rPr>
        <w:t>綜上所述，公路總局對於遊覽車客運業雖有安全考核及評鑑機制，</w:t>
      </w:r>
      <w:proofErr w:type="gramStart"/>
      <w:r w:rsidRPr="00007421">
        <w:rPr>
          <w:rFonts w:hint="eastAsia"/>
          <w:color w:val="000000" w:themeColor="text1"/>
        </w:rPr>
        <w:t>惟友力通</w:t>
      </w:r>
      <w:proofErr w:type="gramEnd"/>
      <w:r w:rsidRPr="00007421">
        <w:rPr>
          <w:rFonts w:hint="eastAsia"/>
          <w:color w:val="000000" w:themeColor="text1"/>
        </w:rPr>
        <w:t>運公司未依法對所屬車輛及駕駛人善盡管理職責，違失情形存在已久，且近期安全與服務品質評鑑結果不佳，公路總局未能預防機先，事故發生後始察覺問題而廢止其執照；又該局以往安全考核作業未</w:t>
      </w:r>
      <w:proofErr w:type="gramStart"/>
      <w:r w:rsidRPr="00007421">
        <w:rPr>
          <w:rFonts w:hint="eastAsia"/>
          <w:color w:val="000000" w:themeColor="text1"/>
        </w:rPr>
        <w:t>採</w:t>
      </w:r>
      <w:proofErr w:type="gramEnd"/>
      <w:r w:rsidRPr="00007421">
        <w:rPr>
          <w:rFonts w:hint="eastAsia"/>
          <w:color w:val="000000" w:themeColor="text1"/>
        </w:rPr>
        <w:t>無預警方式辦理，考核作業流於形式，評鑑制度督導成效</w:t>
      </w:r>
      <w:proofErr w:type="gramStart"/>
      <w:r w:rsidRPr="00007421">
        <w:rPr>
          <w:rFonts w:hint="eastAsia"/>
          <w:color w:val="000000" w:themeColor="text1"/>
        </w:rPr>
        <w:t>不</w:t>
      </w:r>
      <w:proofErr w:type="gramEnd"/>
      <w:r w:rsidRPr="00007421">
        <w:rPr>
          <w:rFonts w:hint="eastAsia"/>
          <w:color w:val="000000" w:themeColor="text1"/>
        </w:rPr>
        <w:t>彰，顯有不當</w:t>
      </w:r>
      <w:r w:rsidRPr="00007421">
        <w:rPr>
          <w:rFonts w:ascii="新細明體" w:eastAsia="新細明體" w:hAnsi="新細明體" w:hint="eastAsia"/>
          <w:color w:val="000000" w:themeColor="text1"/>
        </w:rPr>
        <w:t>。</w:t>
      </w:r>
      <w:r w:rsidRPr="00007421">
        <w:rPr>
          <w:rFonts w:hint="eastAsia"/>
          <w:color w:val="000000" w:themeColor="text1"/>
        </w:rPr>
        <w:t>交通部對於外界關注之遊覽車安全管理問題，未能發現疏漏，嚴促改善，難辭疏失之</w:t>
      </w:r>
      <w:proofErr w:type="gramStart"/>
      <w:r w:rsidRPr="00007421">
        <w:rPr>
          <w:rFonts w:hint="eastAsia"/>
          <w:color w:val="000000" w:themeColor="text1"/>
        </w:rPr>
        <w:t>咎</w:t>
      </w:r>
      <w:proofErr w:type="gramEnd"/>
      <w:r w:rsidRPr="00007421">
        <w:rPr>
          <w:rFonts w:hint="eastAsia"/>
          <w:color w:val="000000" w:themeColor="text1"/>
        </w:rPr>
        <w:t>。</w:t>
      </w:r>
    </w:p>
    <w:p w:rsidR="00DA4551" w:rsidRPr="00007421" w:rsidRDefault="00DA4551" w:rsidP="00DA4551">
      <w:pPr>
        <w:pStyle w:val="2"/>
        <w:ind w:leftChars="101" w:left="1025"/>
        <w:rPr>
          <w:rFonts w:hAnsi="標楷體"/>
          <w:color w:val="000000" w:themeColor="text1"/>
        </w:rPr>
      </w:pPr>
      <w:bookmarkStart w:id="35" w:name="_Toc490832729"/>
      <w:bookmarkStart w:id="36" w:name="_Toc494983387"/>
      <w:r w:rsidRPr="00007421">
        <w:rPr>
          <w:rFonts w:hAnsi="標楷體" w:hint="eastAsia"/>
          <w:color w:val="000000" w:themeColor="text1"/>
        </w:rPr>
        <w:t>發展觀光條例及旅行業管理</w:t>
      </w:r>
      <w:proofErr w:type="gramStart"/>
      <w:r w:rsidRPr="00007421">
        <w:rPr>
          <w:rFonts w:hAnsi="標楷體" w:hint="eastAsia"/>
          <w:color w:val="000000" w:themeColor="text1"/>
        </w:rPr>
        <w:t>規則明</w:t>
      </w:r>
      <w:proofErr w:type="gramEnd"/>
      <w:r w:rsidRPr="00007421">
        <w:rPr>
          <w:rFonts w:hAnsi="標楷體" w:hint="eastAsia"/>
          <w:color w:val="000000" w:themeColor="text1"/>
        </w:rPr>
        <w:t>定旅行業不得經</w:t>
      </w:r>
      <w:r w:rsidRPr="00007421">
        <w:rPr>
          <w:rFonts w:hAnsi="標楷體" w:hint="eastAsia"/>
          <w:color w:val="000000" w:themeColor="text1"/>
        </w:rPr>
        <w:lastRenderedPageBreak/>
        <w:t>營遊覽車業務，觀光局未依法嚴查，交通部疏於督導，</w:t>
      </w:r>
      <w:proofErr w:type="gramStart"/>
      <w:r w:rsidRPr="00007421">
        <w:rPr>
          <w:rFonts w:hAnsi="標楷體" w:hint="eastAsia"/>
          <w:color w:val="000000" w:themeColor="text1"/>
        </w:rPr>
        <w:t>使蝶戀</w:t>
      </w:r>
      <w:proofErr w:type="gramEnd"/>
      <w:r w:rsidRPr="00007421">
        <w:rPr>
          <w:rFonts w:hAnsi="標楷體" w:hint="eastAsia"/>
          <w:color w:val="000000" w:themeColor="text1"/>
        </w:rPr>
        <w:t>花旅行社得以違法經營遊覽車業務長達2年之久，</w:t>
      </w:r>
      <w:r w:rsidRPr="00007421">
        <w:rPr>
          <w:rFonts w:hAnsi="標楷體" w:hint="eastAsia"/>
          <w:color w:val="000000" w:themeColor="text1"/>
          <w:szCs w:val="32"/>
        </w:rPr>
        <w:t>危及消費者生命財產安全，</w:t>
      </w:r>
      <w:proofErr w:type="gramStart"/>
      <w:r w:rsidRPr="00007421">
        <w:rPr>
          <w:rFonts w:hAnsi="標楷體" w:hint="eastAsia"/>
          <w:color w:val="000000" w:themeColor="text1"/>
          <w:szCs w:val="32"/>
        </w:rPr>
        <w:t>均有違</w:t>
      </w:r>
      <w:proofErr w:type="gramEnd"/>
      <w:r w:rsidRPr="00007421">
        <w:rPr>
          <w:rFonts w:hAnsi="標楷體" w:hint="eastAsia"/>
          <w:color w:val="000000" w:themeColor="text1"/>
          <w:szCs w:val="32"/>
        </w:rPr>
        <w:t>失</w:t>
      </w:r>
      <w:bookmarkEnd w:id="35"/>
      <w:r w:rsidRPr="00007421">
        <w:rPr>
          <w:rFonts w:ascii="新細明體" w:eastAsia="新細明體" w:hAnsi="新細明體" w:hint="eastAsia"/>
          <w:color w:val="000000" w:themeColor="text1"/>
          <w:szCs w:val="32"/>
        </w:rPr>
        <w:t>，</w:t>
      </w:r>
      <w:proofErr w:type="gramStart"/>
      <w:r w:rsidRPr="00007421">
        <w:rPr>
          <w:rFonts w:hAnsi="標楷體" w:hint="eastAsia"/>
          <w:color w:val="000000" w:themeColor="text1"/>
          <w:szCs w:val="32"/>
        </w:rPr>
        <w:t>該部應督促</w:t>
      </w:r>
      <w:proofErr w:type="gramEnd"/>
      <w:r w:rsidRPr="00007421">
        <w:rPr>
          <w:rFonts w:hAnsi="標楷體" w:hint="eastAsia"/>
          <w:color w:val="000000" w:themeColor="text1"/>
          <w:szCs w:val="32"/>
        </w:rPr>
        <w:t>所屬深入追查有無其他類此旅行社違法經營遊覽車業務之情事</w:t>
      </w:r>
      <w:r w:rsidRPr="00007421">
        <w:rPr>
          <w:rFonts w:ascii="新細明體" w:eastAsia="新細明體" w:hAnsi="新細明體" w:hint="eastAsia"/>
          <w:color w:val="000000" w:themeColor="text1"/>
          <w:szCs w:val="32"/>
        </w:rPr>
        <w:t>，</w:t>
      </w:r>
      <w:r w:rsidRPr="00007421">
        <w:rPr>
          <w:rFonts w:hAnsi="標楷體" w:hint="eastAsia"/>
          <w:color w:val="000000" w:themeColor="text1"/>
          <w:szCs w:val="32"/>
        </w:rPr>
        <w:t>確保旅客權益及生命安全</w:t>
      </w:r>
      <w:r w:rsidRPr="00007421">
        <w:rPr>
          <w:rFonts w:ascii="新細明體" w:eastAsia="新細明體" w:hAnsi="新細明體" w:hint="eastAsia"/>
          <w:color w:val="000000" w:themeColor="text1"/>
          <w:szCs w:val="32"/>
        </w:rPr>
        <w:t>。</w:t>
      </w:r>
      <w:bookmarkEnd w:id="36"/>
      <w:r w:rsidRPr="00007421">
        <w:rPr>
          <w:rFonts w:hAnsi="標楷體" w:hint="eastAsia"/>
          <w:color w:val="000000" w:themeColor="text1"/>
        </w:rPr>
        <w:t xml:space="preserve"> </w:t>
      </w:r>
    </w:p>
    <w:p w:rsidR="00DA4551" w:rsidRPr="00007421" w:rsidRDefault="00DA4551" w:rsidP="00DA4551">
      <w:pPr>
        <w:pStyle w:val="3"/>
        <w:rPr>
          <w:color w:val="000000" w:themeColor="text1"/>
        </w:rPr>
      </w:pPr>
      <w:r w:rsidRPr="00007421">
        <w:rPr>
          <w:rFonts w:hint="eastAsia"/>
          <w:color w:val="000000" w:themeColor="text1"/>
        </w:rPr>
        <w:t>為維護觀光品質、保障旅客權益及生命安全，經營旅行業者，應先向中央主管機關申請核准，並依法辦妥公司登記後，領取旅行業執照，始得營業；營業範圍不得逾越所列範圍，違反情形如情節重大者，得廢止其營業執照；主管機關對旅行業之經營管理、營業設施，得實施定期或不定期檢查，發展觀光條例第26條、第27條第1項、第55條第1項第2款及第37條第1項定有明文</w:t>
      </w:r>
      <w:r w:rsidRPr="00007421">
        <w:rPr>
          <w:rFonts w:ascii="新細明體" w:eastAsia="新細明體" w:hAnsi="新細明體" w:hint="eastAsia"/>
          <w:color w:val="000000" w:themeColor="text1"/>
        </w:rPr>
        <w:t>。</w:t>
      </w:r>
      <w:r w:rsidRPr="00007421">
        <w:rPr>
          <w:rFonts w:hint="eastAsia"/>
          <w:color w:val="000000" w:themeColor="text1"/>
        </w:rPr>
        <w:t>依前揭條例第27條第1項及</w:t>
      </w:r>
      <w:r w:rsidRPr="00007421">
        <w:rPr>
          <w:rFonts w:hAnsi="標楷體" w:hint="eastAsia"/>
          <w:color w:val="000000" w:themeColor="text1"/>
        </w:rPr>
        <w:t>旅行業管理規則第4條規定</w:t>
      </w:r>
      <w:r w:rsidRPr="00007421">
        <w:rPr>
          <w:rFonts w:ascii="新細明體" w:eastAsia="新細明體" w:hAnsi="新細明體" w:hint="eastAsia"/>
          <w:color w:val="000000" w:themeColor="text1"/>
        </w:rPr>
        <w:t>，</w:t>
      </w:r>
      <w:r w:rsidRPr="00007421">
        <w:rPr>
          <w:rFonts w:hint="eastAsia"/>
          <w:color w:val="000000" w:themeColor="text1"/>
        </w:rPr>
        <w:t>旅行業之經營範圍並未包括遊覽車客運業，旅行社不得自行購置遊覽車並僱用駕駛人，經營遊覽車業務。另依旅行業管理規則第2條規定，旅行業之經營管理及處罰，由交通部委任觀光局執行。</w:t>
      </w:r>
    </w:p>
    <w:p w:rsidR="00DA4551" w:rsidRPr="00007421" w:rsidRDefault="00DA4551" w:rsidP="00DA4551">
      <w:pPr>
        <w:pStyle w:val="3"/>
        <w:rPr>
          <w:color w:val="000000" w:themeColor="text1"/>
        </w:rPr>
      </w:pPr>
      <w:r w:rsidRPr="00007421">
        <w:rPr>
          <w:rFonts w:hAnsi="標楷體" w:hint="eastAsia"/>
          <w:color w:val="000000" w:themeColor="text1"/>
        </w:rPr>
        <w:t>經查</w:t>
      </w:r>
      <w:r w:rsidRPr="00007421">
        <w:rPr>
          <w:rFonts w:ascii="新細明體" w:eastAsia="新細明體" w:hAnsi="新細明體" w:hint="eastAsia"/>
          <w:color w:val="000000" w:themeColor="text1"/>
        </w:rPr>
        <w:t>，</w:t>
      </w:r>
      <w:r w:rsidRPr="00007421">
        <w:rPr>
          <w:rFonts w:hAnsi="標楷體" w:hint="eastAsia"/>
          <w:color w:val="000000" w:themeColor="text1"/>
        </w:rPr>
        <w:t>蝶戀花旅行社自104年1月起即陸續購置遊覽車並僱用駕駛人，以靠行</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公司違法經營遊覽車業務長達2年之久，觀光局事前並未嚴查取締作為，事故發生後</w:t>
      </w:r>
      <w:r w:rsidRPr="00007421">
        <w:rPr>
          <w:rFonts w:ascii="新細明體" w:eastAsia="新細明體" w:hAnsi="新細明體" w:hint="eastAsia"/>
          <w:color w:val="000000" w:themeColor="text1"/>
        </w:rPr>
        <w:t>，</w:t>
      </w:r>
      <w:r w:rsidRPr="00007421">
        <w:rPr>
          <w:rFonts w:hAnsi="標楷體" w:hint="eastAsia"/>
          <w:color w:val="000000" w:themeColor="text1"/>
        </w:rPr>
        <w:t>始以106年3月20日</w:t>
      </w:r>
      <w:proofErr w:type="gramStart"/>
      <w:r w:rsidRPr="00007421">
        <w:rPr>
          <w:rFonts w:hAnsi="標楷體" w:hint="eastAsia"/>
          <w:color w:val="000000" w:themeColor="text1"/>
        </w:rPr>
        <w:t>觀業字</w:t>
      </w:r>
      <w:proofErr w:type="gramEnd"/>
      <w:r w:rsidRPr="00007421">
        <w:rPr>
          <w:rFonts w:hAnsi="標楷體" w:hint="eastAsia"/>
          <w:color w:val="000000" w:themeColor="text1"/>
        </w:rPr>
        <w:t>第1060100096號處分書</w:t>
      </w:r>
      <w:proofErr w:type="gramStart"/>
      <w:r w:rsidRPr="00007421">
        <w:rPr>
          <w:rFonts w:hAnsi="標楷體" w:hint="eastAsia"/>
          <w:color w:val="000000" w:themeColor="text1"/>
        </w:rPr>
        <w:t>廢止蝶</w:t>
      </w:r>
      <w:proofErr w:type="gramEnd"/>
      <w:r w:rsidRPr="00007421">
        <w:rPr>
          <w:rFonts w:hAnsi="標楷體" w:hint="eastAsia"/>
          <w:color w:val="000000" w:themeColor="text1"/>
        </w:rPr>
        <w:t>戀花旅行社之旅行業執照。</w:t>
      </w:r>
    </w:p>
    <w:p w:rsidR="00DA4551" w:rsidRPr="00007421" w:rsidRDefault="00DA4551" w:rsidP="00DA4551">
      <w:pPr>
        <w:pStyle w:val="3"/>
        <w:rPr>
          <w:color w:val="000000" w:themeColor="text1"/>
        </w:rPr>
      </w:pPr>
      <w:r w:rsidRPr="00007421">
        <w:rPr>
          <w:rFonts w:hAnsi="標楷體" w:hint="eastAsia"/>
          <w:color w:val="000000" w:themeColor="text1"/>
        </w:rPr>
        <w:t>觀光局於本院詢問時雖辯稱略</w:t>
      </w:r>
      <w:proofErr w:type="gramStart"/>
      <w:r w:rsidRPr="00007421">
        <w:rPr>
          <w:rFonts w:hAnsi="標楷體" w:hint="eastAsia"/>
          <w:color w:val="000000" w:themeColor="text1"/>
        </w:rPr>
        <w:t>以</w:t>
      </w:r>
      <w:proofErr w:type="gramEnd"/>
      <w:r w:rsidRPr="00007421">
        <w:rPr>
          <w:rFonts w:hAnsi="標楷體" w:hint="eastAsia"/>
          <w:color w:val="000000" w:themeColor="text1"/>
        </w:rPr>
        <w:t>：蝶戀花旅行社登記之負責人為周繼弘，周</w:t>
      </w:r>
      <w:proofErr w:type="gramStart"/>
      <w:r w:rsidRPr="00007421">
        <w:rPr>
          <w:rFonts w:hAnsi="標楷體" w:hint="eastAsia"/>
          <w:color w:val="000000" w:themeColor="text1"/>
        </w:rPr>
        <w:t>比蒼未曾</w:t>
      </w:r>
      <w:proofErr w:type="gramEnd"/>
      <w:r w:rsidRPr="00007421">
        <w:rPr>
          <w:rFonts w:hAnsi="標楷體" w:hint="eastAsia"/>
          <w:color w:val="000000" w:themeColor="text1"/>
        </w:rPr>
        <w:t>任職該公司，亦不具股東身分，該局無從對非旅行業從業人員進行調查；蝶戀花旅行社違法經營遊覽車業務之事證，須勞動主管機關會同公路監理單位調查始能取得</w:t>
      </w:r>
      <w:r w:rsidRPr="00007421">
        <w:rPr>
          <w:rFonts w:ascii="新細明體" w:eastAsia="新細明體" w:hAnsi="新細明體" w:hint="eastAsia"/>
          <w:color w:val="000000" w:themeColor="text1"/>
        </w:rPr>
        <w:t>，</w:t>
      </w:r>
      <w:r w:rsidRPr="00007421">
        <w:rPr>
          <w:rFonts w:hAnsi="標楷體" w:hint="eastAsia"/>
          <w:color w:val="000000" w:themeColor="text1"/>
        </w:rPr>
        <w:t>觀光局事前難以掌握等語</w:t>
      </w:r>
      <w:r w:rsidRPr="00007421">
        <w:rPr>
          <w:rFonts w:ascii="新細明體" w:eastAsia="新細明體" w:hAnsi="新細明體" w:hint="eastAsia"/>
          <w:color w:val="000000" w:themeColor="text1"/>
        </w:rPr>
        <w:t>。</w:t>
      </w:r>
    </w:p>
    <w:p w:rsidR="00DA4551" w:rsidRPr="00007421" w:rsidRDefault="00DA4551" w:rsidP="00DA4551">
      <w:pPr>
        <w:pStyle w:val="3"/>
        <w:rPr>
          <w:rFonts w:hAnsi="標楷體"/>
          <w:color w:val="000000" w:themeColor="text1"/>
        </w:rPr>
      </w:pPr>
      <w:r w:rsidRPr="00007421">
        <w:rPr>
          <w:rFonts w:hAnsi="標楷體" w:hint="eastAsia"/>
          <w:color w:val="000000" w:themeColor="text1"/>
        </w:rPr>
        <w:lastRenderedPageBreak/>
        <w:t>惟依前揭發展觀光條例及旅行業管理規則規定，旅行業不得經營遊覽車業務，稽查處罰為觀光局之職掌</w:t>
      </w:r>
      <w:r w:rsidRPr="00007421">
        <w:rPr>
          <w:rFonts w:ascii="新細明體" w:eastAsia="新細明體" w:hAnsi="新細明體" w:hint="eastAsia"/>
          <w:color w:val="000000" w:themeColor="text1"/>
        </w:rPr>
        <w:t>。</w:t>
      </w:r>
      <w:r w:rsidRPr="00007421">
        <w:rPr>
          <w:rFonts w:hAnsi="標楷體" w:hint="eastAsia"/>
          <w:color w:val="000000" w:themeColor="text1"/>
        </w:rPr>
        <w:t>旅行業違法經營遊覽車業務，涉及旅客生命安全，執法機關本應善盡職責，掌握旅行業經營管理現況，必要時自得透過跨單位、跨部會協商，以落實執法，不得畏難規避。觀光局事前並未善盡稽查能事，卻以違法事證調查不易為由，</w:t>
      </w:r>
      <w:proofErr w:type="gramStart"/>
      <w:r w:rsidRPr="00007421">
        <w:rPr>
          <w:rFonts w:hAnsi="標楷體" w:hint="eastAsia"/>
          <w:color w:val="000000" w:themeColor="text1"/>
        </w:rPr>
        <w:t>卸免其</w:t>
      </w:r>
      <w:proofErr w:type="gramEnd"/>
      <w:r w:rsidRPr="00007421">
        <w:rPr>
          <w:rFonts w:hAnsi="標楷體" w:hint="eastAsia"/>
          <w:color w:val="000000" w:themeColor="text1"/>
        </w:rPr>
        <w:t>疏失之責</w:t>
      </w:r>
      <w:r w:rsidRPr="00007421">
        <w:rPr>
          <w:rFonts w:ascii="新細明體" w:eastAsia="新細明體" w:hAnsi="新細明體" w:hint="eastAsia"/>
          <w:color w:val="000000" w:themeColor="text1"/>
        </w:rPr>
        <w:t>。</w:t>
      </w:r>
      <w:r w:rsidRPr="00007421">
        <w:rPr>
          <w:rFonts w:hAnsi="標楷體" w:hint="eastAsia"/>
          <w:color w:val="000000" w:themeColor="text1"/>
        </w:rPr>
        <w:t>而交通部為發展觀光條例之中央主管機關，</w:t>
      </w:r>
      <w:proofErr w:type="gramStart"/>
      <w:r w:rsidRPr="00007421">
        <w:rPr>
          <w:rFonts w:hAnsi="標楷體" w:hint="eastAsia"/>
          <w:color w:val="000000" w:themeColor="text1"/>
        </w:rPr>
        <w:t>本節違失</w:t>
      </w:r>
      <w:proofErr w:type="gramEnd"/>
      <w:r w:rsidRPr="00007421">
        <w:rPr>
          <w:rFonts w:hAnsi="標楷體" w:hint="eastAsia"/>
          <w:color w:val="000000" w:themeColor="text1"/>
        </w:rPr>
        <w:t>成因又與靠行問題有關，</w:t>
      </w:r>
      <w:proofErr w:type="gramStart"/>
      <w:r w:rsidRPr="00007421">
        <w:rPr>
          <w:rFonts w:hAnsi="標楷體" w:hint="eastAsia"/>
          <w:color w:val="000000" w:themeColor="text1"/>
        </w:rPr>
        <w:t>該部難辭</w:t>
      </w:r>
      <w:proofErr w:type="gramEnd"/>
      <w:r w:rsidRPr="00007421">
        <w:rPr>
          <w:rFonts w:hAnsi="標楷體" w:hint="eastAsia"/>
          <w:color w:val="000000" w:themeColor="text1"/>
        </w:rPr>
        <w:t>督導不周之</w:t>
      </w:r>
      <w:proofErr w:type="gramStart"/>
      <w:r w:rsidRPr="00007421">
        <w:rPr>
          <w:rFonts w:hAnsi="標楷體" w:hint="eastAsia"/>
          <w:color w:val="000000" w:themeColor="text1"/>
        </w:rPr>
        <w:t>咎</w:t>
      </w:r>
      <w:proofErr w:type="gramEnd"/>
      <w:r w:rsidRPr="00007421">
        <w:rPr>
          <w:rFonts w:hAnsi="標楷體" w:hint="eastAsia"/>
          <w:color w:val="000000" w:themeColor="text1"/>
        </w:rPr>
        <w:t>。</w:t>
      </w:r>
    </w:p>
    <w:p w:rsidR="00DD6D4C" w:rsidRPr="00007421" w:rsidRDefault="00DA4551" w:rsidP="00DA4551">
      <w:pPr>
        <w:pStyle w:val="3"/>
        <w:rPr>
          <w:b/>
          <w:color w:val="000000" w:themeColor="text1"/>
        </w:rPr>
      </w:pPr>
      <w:r w:rsidRPr="00007421">
        <w:rPr>
          <w:rFonts w:hAnsi="標楷體" w:hint="eastAsia"/>
          <w:color w:val="000000" w:themeColor="text1"/>
          <w:szCs w:val="32"/>
        </w:rPr>
        <w:t>綜上所述，發展觀光條例及旅行業管理</w:t>
      </w:r>
      <w:proofErr w:type="gramStart"/>
      <w:r w:rsidRPr="00007421">
        <w:rPr>
          <w:rFonts w:hAnsi="標楷體" w:hint="eastAsia"/>
          <w:color w:val="000000" w:themeColor="text1"/>
          <w:szCs w:val="32"/>
        </w:rPr>
        <w:t>規則明</w:t>
      </w:r>
      <w:proofErr w:type="gramEnd"/>
      <w:r w:rsidRPr="00007421">
        <w:rPr>
          <w:rFonts w:hAnsi="標楷體" w:hint="eastAsia"/>
          <w:color w:val="000000" w:themeColor="text1"/>
          <w:szCs w:val="32"/>
        </w:rPr>
        <w:t>定旅行業不得經營遊覽車業務，觀光局未依法嚴查，交通部疏於督導，</w:t>
      </w:r>
      <w:proofErr w:type="gramStart"/>
      <w:r w:rsidRPr="00007421">
        <w:rPr>
          <w:rFonts w:hAnsi="標楷體" w:hint="eastAsia"/>
          <w:color w:val="000000" w:themeColor="text1"/>
          <w:szCs w:val="32"/>
        </w:rPr>
        <w:t>使蝶戀</w:t>
      </w:r>
      <w:proofErr w:type="gramEnd"/>
      <w:r w:rsidRPr="00007421">
        <w:rPr>
          <w:rFonts w:hAnsi="標楷體" w:hint="eastAsia"/>
          <w:color w:val="000000" w:themeColor="text1"/>
          <w:szCs w:val="32"/>
        </w:rPr>
        <w:t>花旅行社得以違法經營遊覽車業務長達2年之久，危及消費者生命財產安全，</w:t>
      </w:r>
      <w:proofErr w:type="gramStart"/>
      <w:r w:rsidRPr="00007421">
        <w:rPr>
          <w:rFonts w:hAnsi="標楷體" w:hint="eastAsia"/>
          <w:color w:val="000000" w:themeColor="text1"/>
          <w:szCs w:val="32"/>
        </w:rPr>
        <w:t>均有違</w:t>
      </w:r>
      <w:proofErr w:type="gramEnd"/>
      <w:r w:rsidRPr="00007421">
        <w:rPr>
          <w:rFonts w:hAnsi="標楷體" w:hint="eastAsia"/>
          <w:color w:val="000000" w:themeColor="text1"/>
          <w:szCs w:val="32"/>
        </w:rPr>
        <w:t>失，</w:t>
      </w:r>
      <w:proofErr w:type="gramStart"/>
      <w:r w:rsidRPr="00007421">
        <w:rPr>
          <w:rFonts w:hAnsi="標楷體" w:hint="eastAsia"/>
          <w:color w:val="000000" w:themeColor="text1"/>
          <w:szCs w:val="32"/>
        </w:rPr>
        <w:t>該部允應</w:t>
      </w:r>
      <w:proofErr w:type="gramEnd"/>
      <w:r w:rsidRPr="00007421">
        <w:rPr>
          <w:rFonts w:hAnsi="標楷體" w:hint="eastAsia"/>
          <w:color w:val="000000" w:themeColor="text1"/>
          <w:szCs w:val="32"/>
        </w:rPr>
        <w:t>督促所屬深入追查有無其他類此旅行社違法經營遊覽車業務之情事。</w:t>
      </w:r>
    </w:p>
    <w:p w:rsidR="003D475C" w:rsidRPr="009B4BA5" w:rsidRDefault="003D475C" w:rsidP="003D475C">
      <w:pPr>
        <w:pStyle w:val="2"/>
        <w:spacing w:beforeLines="10" w:before="45" w:afterLines="10" w:after="45"/>
        <w:ind w:leftChars="101" w:left="1024" w:hanging="680"/>
        <w:rPr>
          <w:rFonts w:hAnsi="標楷體"/>
          <w:color w:val="000000"/>
        </w:rPr>
      </w:pPr>
      <w:bookmarkStart w:id="37" w:name="_Toc490832730"/>
      <w:bookmarkStart w:id="38" w:name="_Toc495067341"/>
      <w:bookmarkStart w:id="39" w:name="_Toc494983392"/>
      <w:r w:rsidRPr="009B4BA5">
        <w:rPr>
          <w:rFonts w:hAnsi="標楷體" w:hint="eastAsia"/>
          <w:color w:val="000000"/>
        </w:rPr>
        <w:t>觀光局未積極督促旅行業妥適安排旅遊行程，疏於查核及處罰；公路總局遲至本案發生後，始採用科技化管理方式，輔助監控營業大客車業者調派駕駛勤務之執法。上開兩機關未能採取有效之行政管制措施，共同防患遊覽車駕駛人疲勞駕駛問題，</w:t>
      </w:r>
      <w:proofErr w:type="gramStart"/>
      <w:r w:rsidRPr="009B4BA5">
        <w:rPr>
          <w:rFonts w:hAnsi="標楷體" w:hint="eastAsia"/>
          <w:color w:val="000000"/>
        </w:rPr>
        <w:t>均有疏失</w:t>
      </w:r>
      <w:proofErr w:type="gramEnd"/>
      <w:r w:rsidRPr="009B4BA5">
        <w:rPr>
          <w:rFonts w:hAnsi="標楷體" w:hint="eastAsia"/>
          <w:color w:val="000000"/>
        </w:rPr>
        <w:t>，交通部未確實督導考核上開機關之執法情形</w:t>
      </w:r>
      <w:r w:rsidRPr="009B4BA5">
        <w:rPr>
          <w:rFonts w:ascii="新細明體" w:eastAsia="新細明體" w:hAnsi="新細明體" w:hint="eastAsia"/>
          <w:color w:val="000000"/>
        </w:rPr>
        <w:t>，</w:t>
      </w:r>
      <w:r w:rsidRPr="009B4BA5">
        <w:rPr>
          <w:rFonts w:hAnsi="標楷體" w:hint="eastAsia"/>
          <w:color w:val="000000"/>
        </w:rPr>
        <w:t>亦</w:t>
      </w:r>
      <w:bookmarkEnd w:id="37"/>
      <w:r w:rsidRPr="009B4BA5">
        <w:rPr>
          <w:rFonts w:hAnsi="標楷體" w:hint="eastAsia"/>
          <w:color w:val="000000"/>
        </w:rPr>
        <w:t>有失職。</w:t>
      </w:r>
      <w:bookmarkEnd w:id="38"/>
    </w:p>
    <w:p w:rsidR="003D475C" w:rsidRPr="00E5694D" w:rsidRDefault="003D475C" w:rsidP="003D475C">
      <w:pPr>
        <w:pStyle w:val="3"/>
        <w:rPr>
          <w:b/>
          <w:color w:val="000000"/>
        </w:rPr>
      </w:pPr>
      <w:r w:rsidRPr="00E5694D">
        <w:rPr>
          <w:rFonts w:hint="eastAsia"/>
          <w:b/>
          <w:color w:val="000000"/>
        </w:rPr>
        <w:t>公路監理與觀光法令為避免疲勞駕駛而修法增訂</w:t>
      </w:r>
      <w:r w:rsidRPr="00E5694D">
        <w:rPr>
          <w:rFonts w:ascii="新細明體" w:eastAsia="新細明體" w:hAnsi="新細明體" w:hint="eastAsia"/>
          <w:b/>
          <w:color w:val="000000"/>
        </w:rPr>
        <w:t>「</w:t>
      </w:r>
      <w:r w:rsidRPr="00E5694D">
        <w:rPr>
          <w:rFonts w:hint="eastAsia"/>
          <w:b/>
          <w:color w:val="000000"/>
        </w:rPr>
        <w:t>調派駕駛勤務</w:t>
      </w:r>
      <w:r w:rsidRPr="00E5694D">
        <w:rPr>
          <w:rFonts w:hAnsi="標楷體" w:hint="eastAsia"/>
          <w:b/>
          <w:color w:val="000000"/>
        </w:rPr>
        <w:t>」</w:t>
      </w:r>
      <w:r w:rsidRPr="00E5694D">
        <w:rPr>
          <w:rFonts w:hint="eastAsia"/>
          <w:b/>
          <w:color w:val="000000"/>
        </w:rPr>
        <w:t>及</w:t>
      </w:r>
      <w:r w:rsidRPr="00E5694D">
        <w:rPr>
          <w:rFonts w:ascii="新細明體" w:eastAsia="新細明體" w:hAnsi="新細明體" w:hint="eastAsia"/>
          <w:b/>
          <w:color w:val="000000"/>
        </w:rPr>
        <w:t>「</w:t>
      </w:r>
      <w:r w:rsidRPr="00E5694D">
        <w:rPr>
          <w:rFonts w:hint="eastAsia"/>
          <w:b/>
          <w:color w:val="000000"/>
        </w:rPr>
        <w:t>旅遊行程安排</w:t>
      </w:r>
      <w:r w:rsidRPr="00E5694D">
        <w:rPr>
          <w:rFonts w:hAnsi="標楷體" w:hint="eastAsia"/>
          <w:b/>
          <w:color w:val="000000"/>
        </w:rPr>
        <w:t>」</w:t>
      </w:r>
      <w:r w:rsidRPr="00E5694D">
        <w:rPr>
          <w:rFonts w:hint="eastAsia"/>
          <w:b/>
          <w:color w:val="000000"/>
        </w:rPr>
        <w:t>規範之立法沿革</w:t>
      </w:r>
    </w:p>
    <w:p w:rsidR="003D475C" w:rsidRPr="00E5694D" w:rsidRDefault="003D475C" w:rsidP="003D475C">
      <w:pPr>
        <w:pStyle w:val="4"/>
        <w:rPr>
          <w:color w:val="000000"/>
        </w:rPr>
      </w:pPr>
      <w:r w:rsidRPr="00E5694D">
        <w:rPr>
          <w:rFonts w:hint="eastAsia"/>
          <w:color w:val="000000"/>
        </w:rPr>
        <w:t>99年3月26日，交通部</w:t>
      </w:r>
      <w:proofErr w:type="gramStart"/>
      <w:r w:rsidRPr="00E5694D">
        <w:rPr>
          <w:rFonts w:hint="eastAsia"/>
          <w:color w:val="000000"/>
        </w:rPr>
        <w:t>鑑</w:t>
      </w:r>
      <w:proofErr w:type="gramEnd"/>
      <w:r w:rsidRPr="00E5694D">
        <w:rPr>
          <w:rFonts w:hint="eastAsia"/>
          <w:color w:val="000000"/>
        </w:rPr>
        <w:t>於當時國內大客車接連發生2起重大交通事故，全國輿論、社會大眾及各級民意代表殷切期待交通主管機關強化營業大客車行車安全管理作為，</w:t>
      </w:r>
      <w:proofErr w:type="gramStart"/>
      <w:r w:rsidRPr="00E5694D">
        <w:rPr>
          <w:rFonts w:hint="eastAsia"/>
          <w:color w:val="000000"/>
        </w:rPr>
        <w:t>該部乃修正</w:t>
      </w:r>
      <w:proofErr w:type="gramEnd"/>
      <w:r w:rsidRPr="00E5694D">
        <w:rPr>
          <w:rFonts w:hint="eastAsia"/>
          <w:color w:val="000000"/>
        </w:rPr>
        <w:t>發布汽車</w:t>
      </w:r>
      <w:r w:rsidRPr="00E5694D">
        <w:rPr>
          <w:rFonts w:hint="eastAsia"/>
          <w:color w:val="000000"/>
        </w:rPr>
        <w:lastRenderedPageBreak/>
        <w:t>運輸業管理規</w:t>
      </w:r>
      <w:proofErr w:type="gramStart"/>
      <w:r w:rsidRPr="00E5694D">
        <w:rPr>
          <w:rFonts w:hint="eastAsia"/>
          <w:color w:val="000000"/>
        </w:rPr>
        <w:t>則</w:t>
      </w:r>
      <w:proofErr w:type="gramEnd"/>
      <w:r w:rsidRPr="00E5694D">
        <w:rPr>
          <w:rStyle w:val="afc"/>
          <w:color w:val="000000"/>
        </w:rPr>
        <w:footnoteReference w:id="4"/>
      </w:r>
      <w:r w:rsidRPr="00E5694D">
        <w:rPr>
          <w:rFonts w:hint="eastAsia"/>
          <w:color w:val="000000"/>
        </w:rPr>
        <w:t>，增訂第19條之2：「營業大客車業者派任駕駛人駕駛車輛營業時，其調派駕駛勤務應符合下列規定：一、每日最多駕車時間不得超過10小時。二、連續駕車4小時，至少應有30分鐘休息，休息時間如</w:t>
      </w:r>
      <w:proofErr w:type="gramStart"/>
      <w:r w:rsidRPr="00E5694D">
        <w:rPr>
          <w:rFonts w:hint="eastAsia"/>
          <w:color w:val="000000"/>
        </w:rPr>
        <w:t>採</w:t>
      </w:r>
      <w:proofErr w:type="gramEnd"/>
      <w:r w:rsidRPr="00E5694D">
        <w:rPr>
          <w:rFonts w:hint="eastAsia"/>
          <w:color w:val="000000"/>
        </w:rPr>
        <w:t>分次實施者每次應不得少於15分鐘。但因工作具連續性或交通壅塞者，得另行調配休息時間；其最多連續駕車時間不得超過6小時，且休息須一次休滿45分鐘。三、連續兩個工作日</w:t>
      </w:r>
      <w:proofErr w:type="gramStart"/>
      <w:r w:rsidRPr="00E5694D">
        <w:rPr>
          <w:rFonts w:hint="eastAsia"/>
          <w:color w:val="000000"/>
        </w:rPr>
        <w:t>之間，</w:t>
      </w:r>
      <w:proofErr w:type="gramEnd"/>
      <w:r w:rsidRPr="00E5694D">
        <w:rPr>
          <w:rFonts w:hint="eastAsia"/>
          <w:color w:val="000000"/>
        </w:rPr>
        <w:t>應有連續10小時以上休息時間。但因排班需要，得調整為連續8小時以上，</w:t>
      </w:r>
      <w:proofErr w:type="gramStart"/>
      <w:r w:rsidRPr="00E5694D">
        <w:rPr>
          <w:rFonts w:hint="eastAsia"/>
          <w:color w:val="000000"/>
        </w:rPr>
        <w:t>一週</w:t>
      </w:r>
      <w:proofErr w:type="gramEnd"/>
      <w:r w:rsidRPr="00E5694D">
        <w:rPr>
          <w:rFonts w:hint="eastAsia"/>
          <w:color w:val="000000"/>
        </w:rPr>
        <w:t>以2次為限，並不得連續為之。」</w:t>
      </w:r>
      <w:r w:rsidRPr="00E5694D">
        <w:rPr>
          <w:color w:val="000000"/>
          <w:vertAlign w:val="superscript"/>
        </w:rPr>
        <w:footnoteReference w:id="5"/>
      </w:r>
      <w:r w:rsidRPr="00E5694D">
        <w:rPr>
          <w:rFonts w:hint="eastAsia"/>
          <w:color w:val="000000"/>
        </w:rPr>
        <w:t>前揭規定旨在督促營業大客車業者對其駕駛人工作時間應妥適調配，避免駕駛人因疲勞駕駛衍生行車安全（參見上開規則99年3月26日修正之立法總說明及修正條文對照表）。違反規定者，依據現行汽車運輸業管理規則第137條及公路法第77條第1項等規定，由公路主管機關處9千元以上9萬元以下罰鍰，並得按其情節，吊扣其違規營業車輛牌照1個月至3個月，或定期停止其營業之一部或全部，並吊銷其非法營業車輛之牌照，或廢止其汽車運輸業營業執照及吊銷全部營業車輛牌照。</w:t>
      </w:r>
    </w:p>
    <w:p w:rsidR="003D475C" w:rsidRPr="00E5694D" w:rsidRDefault="003D475C" w:rsidP="003D475C">
      <w:pPr>
        <w:pStyle w:val="4"/>
        <w:rPr>
          <w:color w:val="000000"/>
        </w:rPr>
      </w:pPr>
      <w:r w:rsidRPr="00E5694D">
        <w:rPr>
          <w:rFonts w:hint="eastAsia"/>
          <w:color w:val="000000"/>
        </w:rPr>
        <w:t>101年3月5日，交通部</w:t>
      </w:r>
      <w:proofErr w:type="gramStart"/>
      <w:r w:rsidRPr="00E5694D">
        <w:rPr>
          <w:rFonts w:hint="eastAsia"/>
          <w:color w:val="000000"/>
        </w:rPr>
        <w:t>鑑</w:t>
      </w:r>
      <w:proofErr w:type="gramEnd"/>
      <w:r w:rsidRPr="00E5694D">
        <w:rPr>
          <w:rFonts w:hint="eastAsia"/>
          <w:color w:val="000000"/>
        </w:rPr>
        <w:t>於汽車運輸業管理規則第19條之2對於營業大客車駕駛人每日最多駕車時間、連續駕車間以及連續兩個工作日間之休息時間已明確規定，為避免旅遊行程安排過分緊湊，影響旅遊品質，且恐使駕駛人超時工作，危</w:t>
      </w:r>
      <w:r w:rsidRPr="00E5694D">
        <w:rPr>
          <w:rFonts w:hint="eastAsia"/>
          <w:color w:val="000000"/>
        </w:rPr>
        <w:lastRenderedPageBreak/>
        <w:t>及旅客安全，該部</w:t>
      </w:r>
      <w:proofErr w:type="gramStart"/>
      <w:r w:rsidRPr="00E5694D">
        <w:rPr>
          <w:rFonts w:hint="eastAsia"/>
          <w:color w:val="000000"/>
        </w:rPr>
        <w:t>爰</w:t>
      </w:r>
      <w:proofErr w:type="gramEnd"/>
      <w:r w:rsidRPr="00E5694D">
        <w:rPr>
          <w:rFonts w:hint="eastAsia"/>
          <w:color w:val="000000"/>
        </w:rPr>
        <w:t>修正發布旅行業管理規則第37條</w:t>
      </w:r>
      <w:r w:rsidRPr="00E5694D">
        <w:rPr>
          <w:rStyle w:val="afc"/>
          <w:color w:val="000000"/>
        </w:rPr>
        <w:footnoteReference w:id="6"/>
      </w:r>
      <w:r w:rsidRPr="00E5694D">
        <w:rPr>
          <w:rFonts w:hint="eastAsia"/>
          <w:color w:val="000000"/>
        </w:rPr>
        <w:t>，增訂第9款：「旅行業辦理旅遊時，該旅行業及其所派遣之隨團服務人員，</w:t>
      </w:r>
      <w:proofErr w:type="gramStart"/>
      <w:r w:rsidRPr="00E5694D">
        <w:rPr>
          <w:rFonts w:hint="eastAsia"/>
          <w:color w:val="000000"/>
        </w:rPr>
        <w:t>均應遵守</w:t>
      </w:r>
      <w:proofErr w:type="gramEnd"/>
      <w:r w:rsidRPr="00E5694D">
        <w:rPr>
          <w:rFonts w:hint="eastAsia"/>
          <w:color w:val="000000"/>
        </w:rPr>
        <w:t>下列規定：…</w:t>
      </w:r>
      <w:proofErr w:type="gramStart"/>
      <w:r w:rsidRPr="00E5694D">
        <w:rPr>
          <w:rFonts w:hint="eastAsia"/>
          <w:color w:val="000000"/>
        </w:rPr>
        <w:t>…</w:t>
      </w:r>
      <w:proofErr w:type="gramEnd"/>
      <w:r w:rsidRPr="00E5694D">
        <w:rPr>
          <w:rFonts w:hint="eastAsia"/>
          <w:color w:val="000000"/>
        </w:rPr>
        <w:t>九、應妥適安排旅遊行程，不得使遊覽車駕駛違反汽車運輸業管理法規有關超時工作規定。」（103年5月21日上開條文修正，第9款移至第10款）。違反規定者，依據現行旅行業管理規則第56條及發展觀光條例第55條第3項等規定，視情節輕重，主管機關得令限期改善或處1萬元以上5萬元以下罰鍰。</w:t>
      </w:r>
    </w:p>
    <w:p w:rsidR="003D475C" w:rsidRPr="00E5694D" w:rsidRDefault="003D475C" w:rsidP="003D475C">
      <w:pPr>
        <w:pStyle w:val="4"/>
        <w:rPr>
          <w:color w:val="000000"/>
        </w:rPr>
      </w:pPr>
      <w:r w:rsidRPr="00E5694D">
        <w:rPr>
          <w:rFonts w:hint="eastAsia"/>
          <w:color w:val="000000"/>
        </w:rPr>
        <w:t>依據上開規定，旅行業管理規則之執法機關觀光局在「督促旅行業妥適安排旅遊行程」上，本應有積極作為，並應落實查核及處罰；而汽車運輸業管理規則之執法機關公路總局在「督促營業大客車業合法調派駕駛勤務」上，應積極規劃相關配套措施，以順利落實執法。上開二法之立法政策目的同在避免疲勞駕駛危及行車安全，觀光局與公路總局各應善盡職責，妥為分工合作。而上開法令之中央主管機關交通部，對於近年來因國內重大交通事故頻傳，因而擬定政策及修正法令之立法沿革，當知之甚詳，應確實督導考核所屬機關之執法情形。</w:t>
      </w:r>
    </w:p>
    <w:p w:rsidR="003D475C" w:rsidRPr="00E5694D" w:rsidRDefault="003D475C" w:rsidP="003D475C">
      <w:pPr>
        <w:pStyle w:val="3"/>
        <w:rPr>
          <w:rFonts w:hAnsi="標楷體"/>
          <w:b/>
          <w:color w:val="000000"/>
        </w:rPr>
      </w:pPr>
      <w:r w:rsidRPr="00E5694D">
        <w:rPr>
          <w:rFonts w:hAnsi="標楷體" w:hint="eastAsia"/>
          <w:b/>
          <w:color w:val="000000"/>
        </w:rPr>
        <w:t>觀光局執法成效</w:t>
      </w:r>
      <w:proofErr w:type="gramStart"/>
      <w:r w:rsidRPr="00E5694D">
        <w:rPr>
          <w:rFonts w:hAnsi="標楷體" w:hint="eastAsia"/>
          <w:b/>
          <w:color w:val="000000"/>
        </w:rPr>
        <w:t>不</w:t>
      </w:r>
      <w:proofErr w:type="gramEnd"/>
      <w:r w:rsidRPr="00E5694D">
        <w:rPr>
          <w:rFonts w:hAnsi="標楷體" w:hint="eastAsia"/>
          <w:b/>
          <w:color w:val="000000"/>
        </w:rPr>
        <w:t>彰，101年修法迄今僅查獲1起違法案例，且於本案發生後，始正視一日遊行程潛藏問題而</w:t>
      </w:r>
      <w:proofErr w:type="gramStart"/>
      <w:r w:rsidRPr="00E5694D">
        <w:rPr>
          <w:rFonts w:hAnsi="標楷體" w:hint="eastAsia"/>
          <w:b/>
          <w:color w:val="000000"/>
        </w:rPr>
        <w:t>研</w:t>
      </w:r>
      <w:proofErr w:type="gramEnd"/>
      <w:r w:rsidRPr="00E5694D">
        <w:rPr>
          <w:rFonts w:hAnsi="標楷體" w:hint="eastAsia"/>
          <w:b/>
          <w:color w:val="000000"/>
        </w:rPr>
        <w:t>商訂定檢核指標</w:t>
      </w:r>
    </w:p>
    <w:p w:rsidR="003D475C" w:rsidRPr="00E5694D" w:rsidRDefault="003D475C" w:rsidP="003D475C">
      <w:pPr>
        <w:pStyle w:val="4"/>
        <w:rPr>
          <w:color w:val="000000"/>
        </w:rPr>
      </w:pPr>
      <w:r w:rsidRPr="00E5694D">
        <w:rPr>
          <w:rFonts w:hint="eastAsia"/>
          <w:color w:val="000000"/>
        </w:rPr>
        <w:t>經查，旅行業管理規則第37條於101年修正增訂第9款（現行第10款）明定旅行業應妥適安排旅遊行程，修法後迄105年止，觀光局僅查獲1起違</w:t>
      </w:r>
      <w:r w:rsidRPr="00E5694D">
        <w:rPr>
          <w:rFonts w:hint="eastAsia"/>
          <w:color w:val="000000"/>
        </w:rPr>
        <w:lastRenderedPageBreak/>
        <w:t>法案件依法裁罰。</w:t>
      </w:r>
    </w:p>
    <w:p w:rsidR="003D475C" w:rsidRPr="00E5694D" w:rsidRDefault="003D475C" w:rsidP="003D475C">
      <w:pPr>
        <w:pStyle w:val="4"/>
        <w:rPr>
          <w:color w:val="000000"/>
        </w:rPr>
      </w:pPr>
      <w:r w:rsidRPr="00E5694D">
        <w:rPr>
          <w:rFonts w:hint="eastAsia"/>
          <w:color w:val="000000"/>
        </w:rPr>
        <w:t>雖據交通部</w:t>
      </w:r>
      <w:proofErr w:type="gramStart"/>
      <w:r w:rsidRPr="00E5694D">
        <w:rPr>
          <w:rFonts w:hint="eastAsia"/>
          <w:color w:val="000000"/>
        </w:rPr>
        <w:t>檢討略稱</w:t>
      </w:r>
      <w:proofErr w:type="gramEnd"/>
      <w:r w:rsidRPr="00E5694D">
        <w:rPr>
          <w:rFonts w:hint="eastAsia"/>
          <w:color w:val="000000"/>
        </w:rPr>
        <w:t>，觀光局101至105年</w:t>
      </w:r>
      <w:proofErr w:type="gramStart"/>
      <w:r w:rsidRPr="00E5694D">
        <w:rPr>
          <w:rFonts w:hint="eastAsia"/>
          <w:color w:val="000000"/>
        </w:rPr>
        <w:t>共錄案18件</w:t>
      </w:r>
      <w:proofErr w:type="gramEnd"/>
      <w:r w:rsidRPr="00E5694D">
        <w:rPr>
          <w:rFonts w:hint="eastAsia"/>
          <w:color w:val="000000"/>
        </w:rPr>
        <w:t>，該局於收受檢舉或主動稽查案件時，針對超時工作之認定，因涉及汽車運輸管理法規及勞動法規認定，屬公路監理機關或屬勞動主管機關之權責，係由各主管機關依權責辦理，公路總局辦理駕駛勤務時間查核，</w:t>
      </w:r>
      <w:proofErr w:type="gramStart"/>
      <w:r w:rsidRPr="00E5694D">
        <w:rPr>
          <w:rFonts w:hint="eastAsia"/>
          <w:color w:val="000000"/>
        </w:rPr>
        <w:t>由轄管監</w:t>
      </w:r>
      <w:proofErr w:type="gramEnd"/>
      <w:r w:rsidRPr="00E5694D">
        <w:rPr>
          <w:rFonts w:hint="eastAsia"/>
          <w:color w:val="000000"/>
        </w:rPr>
        <w:t>理所(站)依汽車運輸業管理規則第19條之2規定每半年至少至轄管遊覽車公司查核1次，比對行車紀錄器卡紙及派車單，自101年至105年，計舉發56件等語</w:t>
      </w:r>
      <w:r w:rsidRPr="00E5694D">
        <w:rPr>
          <w:color w:val="000000"/>
          <w:vertAlign w:val="superscript"/>
        </w:rPr>
        <w:footnoteReference w:id="7"/>
      </w:r>
      <w:r w:rsidRPr="00E5694D">
        <w:rPr>
          <w:rFonts w:hint="eastAsia"/>
          <w:color w:val="000000"/>
        </w:rPr>
        <w:t>。</w:t>
      </w:r>
    </w:p>
    <w:p w:rsidR="003D475C" w:rsidRPr="00E5694D" w:rsidRDefault="003D475C" w:rsidP="003D475C">
      <w:pPr>
        <w:pStyle w:val="4"/>
        <w:rPr>
          <w:color w:val="000000"/>
        </w:rPr>
      </w:pPr>
      <w:proofErr w:type="gramStart"/>
      <w:r w:rsidRPr="00E5694D">
        <w:rPr>
          <w:rFonts w:hint="eastAsia"/>
          <w:color w:val="000000"/>
        </w:rPr>
        <w:t>惟查</w:t>
      </w:r>
      <w:proofErr w:type="gramEnd"/>
      <w:r w:rsidRPr="00E5694D">
        <w:rPr>
          <w:rFonts w:hint="eastAsia"/>
          <w:color w:val="000000"/>
        </w:rPr>
        <w:t>，旅行業管理規則第37條第9款（現行第10款）之構成要件係「旅行業妥適安排旅遊行程」，此與汽車運輸業管理規則第19條之2規定「營業大客車業者派任駕駛人駕駛車輛營業時，其調派駕駛勤務應符合下列規定：…</w:t>
      </w:r>
      <w:proofErr w:type="gramStart"/>
      <w:r w:rsidRPr="00E5694D">
        <w:rPr>
          <w:rFonts w:hint="eastAsia"/>
          <w:color w:val="000000"/>
        </w:rPr>
        <w:t>…</w:t>
      </w:r>
      <w:proofErr w:type="gramEnd"/>
      <w:r w:rsidRPr="00E5694D">
        <w:rPr>
          <w:rFonts w:hint="eastAsia"/>
          <w:color w:val="000000"/>
        </w:rPr>
        <w:t>」，並不相同；違法處罰之種類及輕重，亦由觀光局與公路總局分別依據不同法規進行裁量；復由旅行業管理規則修法在後之立法沿革可知，觀光局執法重心本應著重在</w:t>
      </w:r>
      <w:r w:rsidRPr="00E5694D">
        <w:rPr>
          <w:rFonts w:ascii="新細明體" w:eastAsia="新細明體" w:hAnsi="新細明體" w:hint="eastAsia"/>
          <w:color w:val="000000"/>
        </w:rPr>
        <w:t>「</w:t>
      </w:r>
      <w:r w:rsidRPr="00E5694D">
        <w:rPr>
          <w:rFonts w:hint="eastAsia"/>
          <w:color w:val="000000"/>
        </w:rPr>
        <w:t>旅行業是否不當安排旅遊行程</w:t>
      </w:r>
      <w:r w:rsidRPr="00E5694D">
        <w:rPr>
          <w:rFonts w:hAnsi="標楷體" w:hint="eastAsia"/>
          <w:color w:val="000000"/>
        </w:rPr>
        <w:t>」</w:t>
      </w:r>
      <w:r w:rsidRPr="00E5694D">
        <w:rPr>
          <w:rFonts w:hint="eastAsia"/>
          <w:color w:val="000000"/>
        </w:rPr>
        <w:t>，致影響駕駛勤務之調度。是</w:t>
      </w:r>
      <w:proofErr w:type="gramStart"/>
      <w:r w:rsidRPr="00E5694D">
        <w:rPr>
          <w:rFonts w:hint="eastAsia"/>
          <w:color w:val="000000"/>
        </w:rPr>
        <w:t>以</w:t>
      </w:r>
      <w:proofErr w:type="gramEnd"/>
      <w:r w:rsidRPr="00E5694D">
        <w:rPr>
          <w:rFonts w:hint="eastAsia"/>
          <w:color w:val="000000"/>
        </w:rPr>
        <w:t>，觀光局尚不得以公路總局已舉發56件為由，</w:t>
      </w:r>
      <w:proofErr w:type="gramStart"/>
      <w:r w:rsidRPr="00E5694D">
        <w:rPr>
          <w:rFonts w:hint="eastAsia"/>
          <w:color w:val="000000"/>
        </w:rPr>
        <w:t>卸免其</w:t>
      </w:r>
      <w:proofErr w:type="gramEnd"/>
      <w:r w:rsidRPr="00E5694D">
        <w:rPr>
          <w:rFonts w:hint="eastAsia"/>
          <w:color w:val="000000"/>
        </w:rPr>
        <w:t>稽查成效</w:t>
      </w:r>
      <w:proofErr w:type="gramStart"/>
      <w:r w:rsidRPr="00E5694D">
        <w:rPr>
          <w:rFonts w:hint="eastAsia"/>
          <w:color w:val="000000"/>
        </w:rPr>
        <w:t>不</w:t>
      </w:r>
      <w:proofErr w:type="gramEnd"/>
      <w:r w:rsidRPr="00E5694D">
        <w:rPr>
          <w:rFonts w:hint="eastAsia"/>
          <w:color w:val="000000"/>
        </w:rPr>
        <w:t>彰之疏失，況且，公路總局舉發56件，何以觀光局僅查獲1件？其間落差原因為何？56件違法事件是否與旅行業安排旅遊行程無關？</w:t>
      </w:r>
      <w:proofErr w:type="gramStart"/>
      <w:r w:rsidRPr="00E5694D">
        <w:rPr>
          <w:rFonts w:hint="eastAsia"/>
          <w:color w:val="000000"/>
        </w:rPr>
        <w:t>均有疑義</w:t>
      </w:r>
      <w:proofErr w:type="gramEnd"/>
      <w:r w:rsidRPr="00E5694D">
        <w:rPr>
          <w:rFonts w:hint="eastAsia"/>
          <w:color w:val="000000"/>
        </w:rPr>
        <w:t>，交通部並未究明。</w:t>
      </w:r>
    </w:p>
    <w:p w:rsidR="003D475C" w:rsidRPr="00E5694D" w:rsidRDefault="003D475C" w:rsidP="003D475C">
      <w:pPr>
        <w:pStyle w:val="4"/>
        <w:rPr>
          <w:color w:val="000000"/>
        </w:rPr>
      </w:pPr>
      <w:r w:rsidRPr="00E5694D">
        <w:rPr>
          <w:rFonts w:hint="eastAsia"/>
          <w:color w:val="000000"/>
        </w:rPr>
        <w:t>另查，旅行社規劃一日旅遊產品，如有早出晚歸、過分緊湊、行車距離或時間過長等情形，不</w:t>
      </w:r>
      <w:r w:rsidRPr="00E5694D">
        <w:rPr>
          <w:rFonts w:hint="eastAsia"/>
          <w:color w:val="000000"/>
        </w:rPr>
        <w:lastRenderedPageBreak/>
        <w:t>僅止是旅遊品質問題，在國內</w:t>
      </w:r>
      <w:proofErr w:type="gramStart"/>
      <w:r w:rsidRPr="00E5694D">
        <w:rPr>
          <w:rFonts w:hint="eastAsia"/>
          <w:color w:val="000000"/>
        </w:rPr>
        <w:t>覽</w:t>
      </w:r>
      <w:proofErr w:type="gramEnd"/>
      <w:r w:rsidRPr="00E5694D">
        <w:rPr>
          <w:rFonts w:hint="eastAsia"/>
          <w:color w:val="000000"/>
        </w:rPr>
        <w:t>車業者普遍指派單一遊覽車駕駛人撐完旅遊行程之情況下，潛藏疲勞駕駛風險，恐危及公共安全，此正為旅行業管理規則於101年間修法之主要目的，觀光局本應高度重視，及早</w:t>
      </w:r>
      <w:proofErr w:type="gramStart"/>
      <w:r w:rsidRPr="00E5694D">
        <w:rPr>
          <w:rFonts w:hint="eastAsia"/>
          <w:color w:val="000000"/>
        </w:rPr>
        <w:t>研</w:t>
      </w:r>
      <w:proofErr w:type="gramEnd"/>
      <w:r w:rsidRPr="00E5694D">
        <w:rPr>
          <w:rFonts w:hint="eastAsia"/>
          <w:color w:val="000000"/>
        </w:rPr>
        <w:t>謀因應措施。</w:t>
      </w:r>
    </w:p>
    <w:p w:rsidR="003D475C" w:rsidRPr="00E5694D" w:rsidRDefault="003D475C" w:rsidP="003D475C">
      <w:pPr>
        <w:pStyle w:val="4"/>
        <w:rPr>
          <w:color w:val="000000"/>
        </w:rPr>
      </w:pPr>
      <w:r w:rsidRPr="00E5694D">
        <w:rPr>
          <w:rFonts w:hint="eastAsia"/>
          <w:color w:val="000000"/>
        </w:rPr>
        <w:t>而本院諮詢專家會議時，中華民國遊覽車客運商業同業公會全國聯合會與中華民國旅行商業同業公會全國聯合會等與會代表即發言指出「希望旅行社妥適安排旅遊行程，主管機關應落實稽核旅行社行程安排是否妥適」、「問題在未落實執法，重罰超時工作，沒人敢違法」。</w:t>
      </w:r>
    </w:p>
    <w:p w:rsidR="003D475C" w:rsidRPr="00E5694D" w:rsidRDefault="003D475C" w:rsidP="003D475C">
      <w:pPr>
        <w:pStyle w:val="4"/>
        <w:rPr>
          <w:color w:val="000000"/>
        </w:rPr>
      </w:pPr>
      <w:proofErr w:type="gramStart"/>
      <w:r w:rsidRPr="00E5694D">
        <w:rPr>
          <w:rFonts w:hint="eastAsia"/>
          <w:color w:val="000000"/>
        </w:rPr>
        <w:t>惟查</w:t>
      </w:r>
      <w:proofErr w:type="gramEnd"/>
      <w:r w:rsidRPr="00E5694D">
        <w:rPr>
          <w:rFonts w:hint="eastAsia"/>
          <w:color w:val="000000"/>
        </w:rPr>
        <w:t>，觀光局於本案發生後，始邀集行政院消費者保護處、勞動部、交通部相關機關、財團法人中華民國消費者文教基金會、旅行業公會、中華民國旅行業品質保障協會、遊覽車客運業公會、全國駕駛人職業總工會及主要辦理國內旅遊之旅行業者，</w:t>
      </w:r>
      <w:proofErr w:type="gramStart"/>
      <w:r w:rsidRPr="00E5694D">
        <w:rPr>
          <w:rFonts w:hint="eastAsia"/>
          <w:color w:val="000000"/>
        </w:rPr>
        <w:t>研</w:t>
      </w:r>
      <w:proofErr w:type="gramEnd"/>
      <w:r w:rsidRPr="00E5694D">
        <w:rPr>
          <w:rFonts w:hint="eastAsia"/>
          <w:color w:val="000000"/>
        </w:rPr>
        <w:t>商因應管理作為，遲至</w:t>
      </w:r>
      <w:proofErr w:type="gramStart"/>
      <w:r w:rsidRPr="00E5694D">
        <w:rPr>
          <w:rFonts w:hint="eastAsia"/>
          <w:color w:val="000000"/>
        </w:rPr>
        <w:t>106年2月22日始訂定</w:t>
      </w:r>
      <w:proofErr w:type="gramEnd"/>
      <w:r w:rsidRPr="00E5694D">
        <w:rPr>
          <w:rFonts w:hint="eastAsia"/>
          <w:color w:val="000000"/>
        </w:rPr>
        <w:t>「國內旅遊團一日遊產品合理行程規劃及檢視注意事項」</w:t>
      </w:r>
      <w:r w:rsidRPr="00E5694D">
        <w:rPr>
          <w:rStyle w:val="afc"/>
          <w:color w:val="000000"/>
        </w:rPr>
        <w:footnoteReference w:id="8"/>
      </w:r>
      <w:r w:rsidRPr="00E5694D">
        <w:rPr>
          <w:rFonts w:hint="eastAsia"/>
          <w:color w:val="000000"/>
        </w:rPr>
        <w:t>，訂定8大風險檢核指標，並於106年5月23日陳報行政院消保處建議修訂遊覽車租賃定型化契約(含應記載及不得記載事項)，增訂承租人租賃期間行程安排應符合觀光局「國內旅遊團一日遊產品合理行程規劃及檢視注意事項」之規範</w:t>
      </w:r>
      <w:r w:rsidRPr="00E5694D">
        <w:rPr>
          <w:rFonts w:ascii="新細明體" w:eastAsia="新細明體" w:hAnsi="新細明體" w:hint="eastAsia"/>
          <w:color w:val="000000"/>
        </w:rPr>
        <w:t>（</w:t>
      </w:r>
      <w:r w:rsidRPr="00E5694D">
        <w:rPr>
          <w:rFonts w:hint="eastAsia"/>
          <w:color w:val="000000"/>
        </w:rPr>
        <w:t>不得超過勞基法每日工作時間12小時與汽車運輸業管理規則每日駕駛勤務10小時等規定</w:t>
      </w:r>
      <w:r w:rsidRPr="00E5694D">
        <w:rPr>
          <w:rFonts w:hAnsi="標楷體" w:hint="eastAsia"/>
          <w:color w:val="000000"/>
        </w:rPr>
        <w:t>）</w:t>
      </w:r>
      <w:r w:rsidRPr="00E5694D">
        <w:rPr>
          <w:rFonts w:hint="eastAsia"/>
          <w:color w:val="000000"/>
        </w:rPr>
        <w:t>。</w:t>
      </w:r>
    </w:p>
    <w:p w:rsidR="003D475C" w:rsidRPr="00E5694D" w:rsidRDefault="003D475C" w:rsidP="003D475C">
      <w:pPr>
        <w:pStyle w:val="4"/>
        <w:rPr>
          <w:color w:val="000000"/>
        </w:rPr>
      </w:pPr>
      <w:r w:rsidRPr="00E5694D">
        <w:rPr>
          <w:rFonts w:hint="eastAsia"/>
          <w:color w:val="000000"/>
        </w:rPr>
        <w:t>綜上，觀光局執法成效</w:t>
      </w:r>
      <w:proofErr w:type="gramStart"/>
      <w:r w:rsidRPr="00E5694D">
        <w:rPr>
          <w:rFonts w:hint="eastAsia"/>
          <w:color w:val="000000"/>
        </w:rPr>
        <w:t>不</w:t>
      </w:r>
      <w:proofErr w:type="gramEnd"/>
      <w:r w:rsidRPr="00E5694D">
        <w:rPr>
          <w:rFonts w:hint="eastAsia"/>
          <w:color w:val="000000"/>
        </w:rPr>
        <w:t>彰，管理作</w:t>
      </w:r>
      <w:proofErr w:type="gramStart"/>
      <w:r w:rsidRPr="00E5694D">
        <w:rPr>
          <w:rFonts w:hint="eastAsia"/>
          <w:color w:val="000000"/>
        </w:rPr>
        <w:t>為難認</w:t>
      </w:r>
      <w:proofErr w:type="gramEnd"/>
      <w:r w:rsidRPr="00E5694D">
        <w:rPr>
          <w:rFonts w:hint="eastAsia"/>
          <w:color w:val="000000"/>
        </w:rPr>
        <w:t>積極妥適，交通部亦有失中央</w:t>
      </w:r>
      <w:proofErr w:type="gramStart"/>
      <w:r w:rsidRPr="00E5694D">
        <w:rPr>
          <w:rFonts w:hint="eastAsia"/>
          <w:color w:val="000000"/>
        </w:rPr>
        <w:t>主管機關督管職責</w:t>
      </w:r>
      <w:proofErr w:type="gramEnd"/>
      <w:r w:rsidRPr="00E5694D">
        <w:rPr>
          <w:rFonts w:hint="eastAsia"/>
          <w:color w:val="000000"/>
        </w:rPr>
        <w:t>。</w:t>
      </w:r>
    </w:p>
    <w:p w:rsidR="003D475C" w:rsidRPr="00E5694D" w:rsidRDefault="003D475C" w:rsidP="003D475C">
      <w:pPr>
        <w:pStyle w:val="3"/>
        <w:rPr>
          <w:b/>
          <w:color w:val="000000"/>
        </w:rPr>
      </w:pPr>
      <w:r w:rsidRPr="00E5694D">
        <w:rPr>
          <w:rFonts w:hint="eastAsia"/>
          <w:b/>
          <w:color w:val="000000"/>
        </w:rPr>
        <w:lastRenderedPageBreak/>
        <w:t>公路總局未適時檢討駕駛勤務實務查核不易問題</w:t>
      </w:r>
      <w:r w:rsidRPr="00E5694D">
        <w:rPr>
          <w:rFonts w:ascii="新細明體" w:eastAsia="新細明體" w:hAnsi="新細明體" w:hint="eastAsia"/>
          <w:b/>
          <w:color w:val="000000"/>
        </w:rPr>
        <w:t>，</w:t>
      </w:r>
      <w:r w:rsidRPr="00E5694D">
        <w:rPr>
          <w:rFonts w:hint="eastAsia"/>
          <w:b/>
          <w:color w:val="000000"/>
        </w:rPr>
        <w:t>案發後始採用科技化管理方式，輔助監控營業大客車業者調派駕駛勤務</w:t>
      </w:r>
    </w:p>
    <w:p w:rsidR="003D475C" w:rsidRPr="00E5694D" w:rsidRDefault="003D475C" w:rsidP="003D475C">
      <w:pPr>
        <w:pStyle w:val="4"/>
        <w:rPr>
          <w:color w:val="000000"/>
        </w:rPr>
      </w:pPr>
      <w:r w:rsidRPr="00E5694D">
        <w:rPr>
          <w:rFonts w:hint="eastAsia"/>
          <w:color w:val="000000"/>
        </w:rPr>
        <w:t>經查，公路總局所屬各地監理機關，以往實務上，對於駕駛勤務時間之查核，主要係透過行車紀錄器卡紙判讀方式辦理。惟此種查核作法，不具備全程監控資訊，於有無違法之</w:t>
      </w:r>
      <w:proofErr w:type="gramStart"/>
      <w:r w:rsidRPr="00E5694D">
        <w:rPr>
          <w:rFonts w:hint="eastAsia"/>
          <w:color w:val="000000"/>
        </w:rPr>
        <w:t>判讀上</w:t>
      </w:r>
      <w:proofErr w:type="gramEnd"/>
      <w:r w:rsidRPr="00E5694D">
        <w:rPr>
          <w:rFonts w:hint="eastAsia"/>
          <w:color w:val="000000"/>
        </w:rPr>
        <w:t>，易生爭議，影響執法成效。</w:t>
      </w:r>
    </w:p>
    <w:p w:rsidR="003D475C" w:rsidRPr="00E5694D" w:rsidRDefault="003D475C" w:rsidP="003D475C">
      <w:pPr>
        <w:pStyle w:val="4"/>
        <w:rPr>
          <w:color w:val="000000"/>
        </w:rPr>
      </w:pPr>
      <w:r w:rsidRPr="00E5694D">
        <w:rPr>
          <w:rFonts w:hint="eastAsia"/>
          <w:color w:val="000000"/>
        </w:rPr>
        <w:t>交通部遲至本案發生後，方確實檢討以往欠缺科技化管理遊覽車行車資訊，影響執法成效問題，於106年5月26日始公布修正汽車運輸業管理規則第19條之4，新法規定自106年9月1日起，遊覽車客運業車輛應裝置具有全球衛星定位系統功能設備及設置營運車輛監控管理系統，該系統規劃具有業者行駛中車輛車號、即時監控位置、車輛速度、行駛時間、歷史軌跡查詢及異常狀態回報等功能，另應依公路主管機關管理需要提供車輛動態資訊</w:t>
      </w:r>
      <w:proofErr w:type="gramStart"/>
      <w:r w:rsidRPr="00E5694D">
        <w:rPr>
          <w:rFonts w:hint="eastAsia"/>
          <w:color w:val="000000"/>
        </w:rPr>
        <w:t>介</w:t>
      </w:r>
      <w:proofErr w:type="gramEnd"/>
      <w:r w:rsidRPr="00E5694D">
        <w:rPr>
          <w:rFonts w:hint="eastAsia"/>
          <w:color w:val="000000"/>
        </w:rPr>
        <w:t>接至指定之資訊平台，儲存資料並應保存一定期限，供公路主管機關檢查。行政效能明顯</w:t>
      </w:r>
      <w:proofErr w:type="gramStart"/>
      <w:r w:rsidRPr="00E5694D">
        <w:rPr>
          <w:rFonts w:hint="eastAsia"/>
          <w:color w:val="000000"/>
        </w:rPr>
        <w:t>不</w:t>
      </w:r>
      <w:proofErr w:type="gramEnd"/>
      <w:r w:rsidRPr="00E5694D">
        <w:rPr>
          <w:rFonts w:hint="eastAsia"/>
          <w:color w:val="000000"/>
        </w:rPr>
        <w:t>彰。</w:t>
      </w:r>
    </w:p>
    <w:p w:rsidR="003D475C" w:rsidRDefault="003D475C" w:rsidP="003D475C">
      <w:pPr>
        <w:pStyle w:val="3"/>
        <w:rPr>
          <w:color w:val="000000" w:themeColor="text1"/>
        </w:rPr>
      </w:pPr>
      <w:r w:rsidRPr="00E5694D">
        <w:rPr>
          <w:rFonts w:hint="eastAsia"/>
        </w:rPr>
        <w:t>綜上所述，觀光局未積極督促旅行業妥適安排旅遊行程，疏於查核及處罰；公路總局遲至本案發生後，始採用科技化管理方式，輔助監控營業大客車業者調派駕駛勤務之執法。上開兩機關未能採取有效之行政管制措施，共同防患遊覽車駕駛人疲勞駕駛問題，</w:t>
      </w:r>
      <w:proofErr w:type="gramStart"/>
      <w:r w:rsidRPr="00E5694D">
        <w:rPr>
          <w:rFonts w:hint="eastAsia"/>
        </w:rPr>
        <w:t>均有疏失</w:t>
      </w:r>
      <w:proofErr w:type="gramEnd"/>
      <w:r w:rsidRPr="00E5694D">
        <w:rPr>
          <w:rFonts w:hint="eastAsia"/>
        </w:rPr>
        <w:t>，交通部未確實督導考核上開機關之執法情形，亦有失職。</w:t>
      </w:r>
    </w:p>
    <w:p w:rsidR="00163B5B" w:rsidRPr="00EC037D" w:rsidRDefault="00163B5B" w:rsidP="00163B5B">
      <w:pPr>
        <w:pStyle w:val="2"/>
        <w:numPr>
          <w:ilvl w:val="1"/>
          <w:numId w:val="1"/>
        </w:numPr>
        <w:ind w:leftChars="101" w:left="1025"/>
        <w:rPr>
          <w:color w:val="000000" w:themeColor="text1"/>
        </w:rPr>
      </w:pPr>
      <w:r w:rsidRPr="00EC037D">
        <w:rPr>
          <w:rFonts w:hint="eastAsia"/>
          <w:color w:val="000000" w:themeColor="text1"/>
        </w:rPr>
        <w:t>蝶戀花旅行社為掩飾以靠行方式違法經營遊覽車業務，而規避勞工保險強制規定，剝削勞工權益，勞動部未能督促所屬勞保及勞檢機關找出病因，落實查核</w:t>
      </w:r>
      <w:r w:rsidRPr="00EC037D">
        <w:rPr>
          <w:rFonts w:hint="eastAsia"/>
          <w:color w:val="000000" w:themeColor="text1"/>
        </w:rPr>
        <w:lastRenderedPageBreak/>
        <w:t>及處罰，核有</w:t>
      </w:r>
      <w:proofErr w:type="gramStart"/>
      <w:r w:rsidRPr="00EC037D">
        <w:rPr>
          <w:rFonts w:hint="eastAsia"/>
          <w:color w:val="000000" w:themeColor="text1"/>
        </w:rPr>
        <w:t>怠</w:t>
      </w:r>
      <w:proofErr w:type="gramEnd"/>
      <w:r w:rsidRPr="00EC037D">
        <w:rPr>
          <w:rFonts w:hint="eastAsia"/>
          <w:color w:val="000000" w:themeColor="text1"/>
        </w:rPr>
        <w:t>失，</w:t>
      </w:r>
      <w:proofErr w:type="gramStart"/>
      <w:r w:rsidRPr="00EC037D">
        <w:rPr>
          <w:rFonts w:hint="eastAsia"/>
          <w:color w:val="000000" w:themeColor="text1"/>
        </w:rPr>
        <w:t>該部雖已</w:t>
      </w:r>
      <w:proofErr w:type="gramEnd"/>
      <w:r w:rsidRPr="00EC037D">
        <w:rPr>
          <w:rFonts w:hint="eastAsia"/>
          <w:color w:val="000000" w:themeColor="text1"/>
        </w:rPr>
        <w:t>檢討提出改善因應措施，為貫徹國家保護勞工之政策及立法，仍應落實追蹤考核勞保查核改善措施之後續執行成效。</w:t>
      </w:r>
      <w:bookmarkEnd w:id="39"/>
    </w:p>
    <w:p w:rsidR="00163B5B" w:rsidRPr="00007421" w:rsidRDefault="00163B5B" w:rsidP="00163B5B">
      <w:pPr>
        <w:pStyle w:val="3"/>
        <w:numPr>
          <w:ilvl w:val="2"/>
          <w:numId w:val="1"/>
        </w:numPr>
        <w:rPr>
          <w:b/>
          <w:color w:val="000000" w:themeColor="text1"/>
        </w:rPr>
      </w:pPr>
      <w:r w:rsidRPr="00007421">
        <w:rPr>
          <w:rFonts w:hint="eastAsia"/>
          <w:b/>
          <w:color w:val="000000" w:themeColor="text1"/>
        </w:rPr>
        <w:t>勞工保險為強制規定</w:t>
      </w:r>
      <w:r w:rsidRPr="00007421">
        <w:rPr>
          <w:rFonts w:ascii="新細明體" w:eastAsia="新細明體" w:hAnsi="新細明體" w:hint="eastAsia"/>
          <w:b/>
          <w:color w:val="000000" w:themeColor="text1"/>
        </w:rPr>
        <w:t>，</w:t>
      </w:r>
      <w:r w:rsidRPr="00007421">
        <w:rPr>
          <w:rFonts w:hint="eastAsia"/>
          <w:b/>
          <w:color w:val="000000" w:themeColor="text1"/>
        </w:rPr>
        <w:t>不容雇主規避</w:t>
      </w:r>
      <w:r w:rsidRPr="00007421">
        <w:rPr>
          <w:rFonts w:ascii="新細明體" w:eastAsia="新細明體" w:hAnsi="新細明體" w:hint="eastAsia"/>
          <w:b/>
          <w:color w:val="000000" w:themeColor="text1"/>
        </w:rPr>
        <w:t>，</w:t>
      </w:r>
      <w:r w:rsidRPr="00007421">
        <w:rPr>
          <w:rFonts w:hint="eastAsia"/>
          <w:b/>
          <w:color w:val="000000" w:themeColor="text1"/>
        </w:rPr>
        <w:t>亦不許</w:t>
      </w:r>
      <w:proofErr w:type="gramStart"/>
      <w:r w:rsidRPr="00007421">
        <w:rPr>
          <w:rFonts w:hint="eastAsia"/>
          <w:b/>
          <w:color w:val="000000" w:themeColor="text1"/>
        </w:rPr>
        <w:t>勞</w:t>
      </w:r>
      <w:proofErr w:type="gramEnd"/>
      <w:r w:rsidRPr="00007421">
        <w:rPr>
          <w:rFonts w:hint="eastAsia"/>
          <w:b/>
          <w:color w:val="000000" w:themeColor="text1"/>
        </w:rPr>
        <w:t>雇雙方合意排除</w:t>
      </w:r>
    </w:p>
    <w:p w:rsidR="00163B5B" w:rsidRPr="00007421" w:rsidRDefault="00163B5B" w:rsidP="00163B5B">
      <w:pPr>
        <w:pStyle w:val="4"/>
        <w:numPr>
          <w:ilvl w:val="3"/>
          <w:numId w:val="1"/>
        </w:numPr>
        <w:rPr>
          <w:color w:val="000000" w:themeColor="text1"/>
        </w:rPr>
      </w:pPr>
      <w:r w:rsidRPr="00007421">
        <w:rPr>
          <w:rFonts w:hint="eastAsia"/>
          <w:color w:val="000000" w:themeColor="text1"/>
        </w:rPr>
        <w:t>按勞工保險條例第6條第1項第1款及第10條規定，僱用員工5人以上之事業單位，即為勞工保險之強制投保單位，應為其所屬勞工，辦理投保手續及其他有關保險事務。</w:t>
      </w:r>
    </w:p>
    <w:p w:rsidR="00163B5B" w:rsidRPr="00007421" w:rsidRDefault="00163B5B" w:rsidP="00163B5B">
      <w:pPr>
        <w:pStyle w:val="4"/>
        <w:numPr>
          <w:ilvl w:val="3"/>
          <w:numId w:val="1"/>
        </w:numPr>
        <w:rPr>
          <w:color w:val="000000" w:themeColor="text1"/>
        </w:rPr>
      </w:pPr>
      <w:r w:rsidRPr="00007421">
        <w:rPr>
          <w:rFonts w:hint="eastAsia"/>
          <w:color w:val="000000" w:themeColor="text1"/>
        </w:rPr>
        <w:t>前揭勞工保險規定係為強制規定，非投保單位或被保險人得自由選擇，亦不得由</w:t>
      </w:r>
      <w:proofErr w:type="gramStart"/>
      <w:r w:rsidRPr="00007421">
        <w:rPr>
          <w:rFonts w:hint="eastAsia"/>
          <w:color w:val="000000" w:themeColor="text1"/>
        </w:rPr>
        <w:t>勞</w:t>
      </w:r>
      <w:proofErr w:type="gramEnd"/>
      <w:r w:rsidRPr="00007421">
        <w:rPr>
          <w:rFonts w:hint="eastAsia"/>
          <w:color w:val="000000" w:themeColor="text1"/>
        </w:rPr>
        <w:t>雇雙方合意排除該等規定之適用，凡符合一定條件之</w:t>
      </w:r>
      <w:proofErr w:type="gramStart"/>
      <w:r w:rsidRPr="00007421">
        <w:rPr>
          <w:rFonts w:hint="eastAsia"/>
          <w:color w:val="000000" w:themeColor="text1"/>
        </w:rPr>
        <w:t>勞工均應全部</w:t>
      </w:r>
      <w:proofErr w:type="gramEnd"/>
      <w:r w:rsidRPr="00007421">
        <w:rPr>
          <w:rFonts w:hint="eastAsia"/>
          <w:color w:val="000000" w:themeColor="text1"/>
        </w:rPr>
        <w:t>參加該保險，投保單位並應為其所屬辦理投保</w:t>
      </w:r>
      <w:r w:rsidRPr="00007421">
        <w:rPr>
          <w:rStyle w:val="afc"/>
          <w:color w:val="000000" w:themeColor="text1"/>
        </w:rPr>
        <w:footnoteReference w:id="9"/>
      </w:r>
      <w:r w:rsidRPr="00007421">
        <w:rPr>
          <w:rFonts w:hint="eastAsia"/>
          <w:color w:val="000000" w:themeColor="text1"/>
        </w:rPr>
        <w:t>。投保單位違反規定者，除勞工保險條例第72條定有罰鍰外，另依職業災害保護法第34條規定，依法應為所屬勞工辦理加入勞工保險而未辦理之雇主，其勞工發生職業災害事故者，按僱用之日至事故發生之日應負擔之保險費金額，處以4倍至10倍罰鍰。</w:t>
      </w:r>
    </w:p>
    <w:p w:rsidR="00163B5B" w:rsidRPr="00007421" w:rsidRDefault="00163B5B" w:rsidP="00163B5B">
      <w:pPr>
        <w:pStyle w:val="3"/>
        <w:numPr>
          <w:ilvl w:val="2"/>
          <w:numId w:val="1"/>
        </w:numPr>
        <w:rPr>
          <w:rFonts w:hAnsi="標楷體"/>
          <w:b/>
          <w:color w:val="000000" w:themeColor="text1"/>
        </w:rPr>
      </w:pPr>
      <w:r w:rsidRPr="00007421">
        <w:rPr>
          <w:rFonts w:hint="eastAsia"/>
          <w:b/>
          <w:color w:val="000000" w:themeColor="text1"/>
        </w:rPr>
        <w:t>主管機關以從屬性原則實質</w:t>
      </w:r>
      <w:proofErr w:type="gramStart"/>
      <w:r w:rsidRPr="00007421">
        <w:rPr>
          <w:rFonts w:hint="eastAsia"/>
          <w:b/>
          <w:color w:val="000000" w:themeColor="text1"/>
        </w:rPr>
        <w:t>認定蝶</w:t>
      </w:r>
      <w:proofErr w:type="gramEnd"/>
      <w:r w:rsidRPr="00007421">
        <w:rPr>
          <w:rFonts w:hint="eastAsia"/>
          <w:b/>
          <w:color w:val="000000" w:themeColor="text1"/>
        </w:rPr>
        <w:t>戀花旅行社與康姓司機具有</w:t>
      </w:r>
      <w:proofErr w:type="gramStart"/>
      <w:r w:rsidRPr="00007421">
        <w:rPr>
          <w:rFonts w:hint="eastAsia"/>
          <w:b/>
          <w:color w:val="000000" w:themeColor="text1"/>
        </w:rPr>
        <w:t>僱傭</w:t>
      </w:r>
      <w:proofErr w:type="gramEnd"/>
      <w:r w:rsidRPr="00007421">
        <w:rPr>
          <w:rFonts w:hint="eastAsia"/>
          <w:b/>
          <w:color w:val="000000" w:themeColor="text1"/>
        </w:rPr>
        <w:t>關係</w:t>
      </w:r>
    </w:p>
    <w:p w:rsidR="00163B5B" w:rsidRPr="00007421" w:rsidRDefault="00163B5B" w:rsidP="00163B5B">
      <w:pPr>
        <w:pStyle w:val="4"/>
        <w:numPr>
          <w:ilvl w:val="3"/>
          <w:numId w:val="1"/>
        </w:numPr>
        <w:rPr>
          <w:color w:val="000000" w:themeColor="text1"/>
        </w:rPr>
      </w:pPr>
      <w:proofErr w:type="gramStart"/>
      <w:r w:rsidRPr="00007421">
        <w:rPr>
          <w:rFonts w:hint="eastAsia"/>
          <w:color w:val="000000" w:themeColor="text1"/>
        </w:rPr>
        <w:t>僱傭</w:t>
      </w:r>
      <w:proofErr w:type="gramEnd"/>
      <w:r w:rsidRPr="00007421">
        <w:rPr>
          <w:rFonts w:hint="eastAsia"/>
          <w:color w:val="000000" w:themeColor="text1"/>
        </w:rPr>
        <w:t>關係之判斷標準</w:t>
      </w:r>
    </w:p>
    <w:p w:rsidR="00163B5B" w:rsidRPr="00007421" w:rsidRDefault="00163B5B" w:rsidP="00163B5B">
      <w:pPr>
        <w:pStyle w:val="5"/>
        <w:numPr>
          <w:ilvl w:val="0"/>
          <w:numId w:val="0"/>
        </w:numPr>
        <w:ind w:left="1694" w:firstLineChars="184" w:firstLine="626"/>
        <w:rPr>
          <w:color w:val="000000" w:themeColor="text1"/>
        </w:rPr>
      </w:pPr>
      <w:r w:rsidRPr="00007421">
        <w:rPr>
          <w:rFonts w:hint="eastAsia"/>
          <w:color w:val="000000" w:themeColor="text1"/>
        </w:rPr>
        <w:t>據勞動部表示，勞動基準法</w:t>
      </w:r>
      <w:r w:rsidRPr="00007421">
        <w:rPr>
          <w:rFonts w:ascii="新細明體" w:eastAsia="新細明體" w:hAnsi="新細明體" w:hint="eastAsia"/>
          <w:color w:val="000000" w:themeColor="text1"/>
        </w:rPr>
        <w:t>（</w:t>
      </w:r>
      <w:r w:rsidRPr="00007421">
        <w:rPr>
          <w:rFonts w:hint="eastAsia"/>
          <w:color w:val="000000" w:themeColor="text1"/>
        </w:rPr>
        <w:t>下稱勞基法</w:t>
      </w:r>
      <w:r w:rsidRPr="00007421">
        <w:rPr>
          <w:rFonts w:hAnsi="標楷體" w:hint="eastAsia"/>
          <w:color w:val="000000" w:themeColor="text1"/>
        </w:rPr>
        <w:t>）</w:t>
      </w:r>
      <w:r w:rsidRPr="00007421">
        <w:rPr>
          <w:rFonts w:hint="eastAsia"/>
          <w:color w:val="000000" w:themeColor="text1"/>
        </w:rPr>
        <w:t>所規定之勞動契約，係指當事人之一方，在從屬於他方之關係下，提供職業上之勞動力，而由他方給付報酬之契約</w:t>
      </w:r>
      <w:r w:rsidRPr="00007421">
        <w:rPr>
          <w:rFonts w:ascii="新細明體" w:eastAsia="新細明體" w:hAnsi="新細明體" w:hint="eastAsia"/>
          <w:color w:val="000000" w:themeColor="text1"/>
        </w:rPr>
        <w:t>，</w:t>
      </w:r>
      <w:r w:rsidRPr="00007421">
        <w:rPr>
          <w:rFonts w:hint="eastAsia"/>
          <w:color w:val="000000" w:themeColor="text1"/>
        </w:rPr>
        <w:t>目前法院及行政機關皆由勞動關係是否具有從屬性，認定有無勞動契約關係。勞基法係規定勞動條件最低標準，立法精神</w:t>
      </w:r>
      <w:r w:rsidRPr="00007421">
        <w:rPr>
          <w:rFonts w:hint="eastAsia"/>
          <w:color w:val="000000" w:themeColor="text1"/>
        </w:rPr>
        <w:lastRenderedPageBreak/>
        <w:t>為保障勞工基本權益，使從屬於雇主之勞工，其勞動條件得有基本保障，故如雙方當事人合意成立勞動契約者，勞工之勞動條件即應符合勞基法規範，勞動檢查係依雙方是否具有「人格從屬性、經濟從屬性、組織從屬性」實質認定駕駛人是否適用勞基法。故</w:t>
      </w:r>
      <w:r w:rsidRPr="00007421">
        <w:rPr>
          <w:rFonts w:hAnsi="標楷體" w:hint="eastAsia"/>
          <w:color w:val="000000" w:themeColor="text1"/>
        </w:rPr>
        <w:t>本案須</w:t>
      </w:r>
      <w:proofErr w:type="gramStart"/>
      <w:r w:rsidRPr="00007421">
        <w:rPr>
          <w:rFonts w:hAnsi="標楷體" w:hint="eastAsia"/>
          <w:color w:val="000000" w:themeColor="text1"/>
        </w:rPr>
        <w:t>釐</w:t>
      </w:r>
      <w:proofErr w:type="gramEnd"/>
      <w:r w:rsidRPr="00007421">
        <w:rPr>
          <w:rFonts w:hAnsi="標楷體" w:hint="eastAsia"/>
          <w:color w:val="000000" w:themeColor="text1"/>
        </w:rPr>
        <w:t>清駕駛之出車班表等工作時間之安排、請假申請程序、路線之決定、支付工資者、駕駛是否自負盈虧</w:t>
      </w:r>
      <w:r w:rsidRPr="00007421">
        <w:rPr>
          <w:rFonts w:ascii="新細明體" w:eastAsia="新細明體" w:hAnsi="新細明體" w:hint="eastAsia"/>
          <w:color w:val="000000" w:themeColor="text1"/>
        </w:rPr>
        <w:t>、</w:t>
      </w:r>
      <w:r w:rsidRPr="00007421">
        <w:rPr>
          <w:rFonts w:hAnsi="標楷體" w:hint="eastAsia"/>
          <w:color w:val="000000" w:themeColor="text1"/>
        </w:rPr>
        <w:t>駕駛遵守組織的內部規則或程序性規定等情形綜合判斷</w:t>
      </w:r>
      <w:r w:rsidRPr="00007421">
        <w:rPr>
          <w:rStyle w:val="afc"/>
          <w:rFonts w:hAnsi="標楷體"/>
          <w:color w:val="000000" w:themeColor="text1"/>
        </w:rPr>
        <w:footnoteReference w:id="10"/>
      </w:r>
      <w:r w:rsidRPr="00007421">
        <w:rPr>
          <w:rFonts w:hAnsi="標楷體" w:hint="eastAsia"/>
          <w:color w:val="000000" w:themeColor="text1"/>
        </w:rPr>
        <w:t>。</w:t>
      </w:r>
    </w:p>
    <w:p w:rsidR="00163B5B" w:rsidRPr="00007421" w:rsidRDefault="00163B5B" w:rsidP="00163B5B">
      <w:pPr>
        <w:pStyle w:val="4"/>
        <w:numPr>
          <w:ilvl w:val="3"/>
          <w:numId w:val="1"/>
        </w:numPr>
        <w:rPr>
          <w:color w:val="000000" w:themeColor="text1"/>
        </w:rPr>
      </w:pPr>
      <w:r w:rsidRPr="00007421">
        <w:rPr>
          <w:rFonts w:hint="eastAsia"/>
          <w:color w:val="000000" w:themeColor="text1"/>
        </w:rPr>
        <w:t>勞檢主管機關認定</w:t>
      </w:r>
      <w:proofErr w:type="gramStart"/>
      <w:r w:rsidRPr="00007421">
        <w:rPr>
          <w:rFonts w:hint="eastAsia"/>
          <w:color w:val="000000" w:themeColor="text1"/>
        </w:rPr>
        <w:t>本案康姓駕駛與蝶戀</w:t>
      </w:r>
      <w:proofErr w:type="gramEnd"/>
      <w:r w:rsidRPr="00007421">
        <w:rPr>
          <w:rFonts w:hint="eastAsia"/>
          <w:color w:val="000000" w:themeColor="text1"/>
        </w:rPr>
        <w:t>花旅行社具有</w:t>
      </w:r>
      <w:proofErr w:type="gramStart"/>
      <w:r w:rsidRPr="00007421">
        <w:rPr>
          <w:rFonts w:hint="eastAsia"/>
          <w:color w:val="000000" w:themeColor="text1"/>
        </w:rPr>
        <w:t>僱傭</w:t>
      </w:r>
      <w:proofErr w:type="gramEnd"/>
      <w:r w:rsidRPr="00007421">
        <w:rPr>
          <w:rFonts w:hint="eastAsia"/>
          <w:color w:val="000000" w:themeColor="text1"/>
        </w:rPr>
        <w:t>關係，與</w:t>
      </w:r>
      <w:proofErr w:type="gramStart"/>
      <w:r w:rsidRPr="00007421">
        <w:rPr>
          <w:rFonts w:hint="eastAsia"/>
          <w:color w:val="000000" w:themeColor="text1"/>
        </w:rPr>
        <w:t>友力通運</w:t>
      </w:r>
      <w:proofErr w:type="gramEnd"/>
      <w:r w:rsidRPr="00007421">
        <w:rPr>
          <w:rFonts w:hint="eastAsia"/>
          <w:color w:val="000000" w:themeColor="text1"/>
        </w:rPr>
        <w:t>公司無</w:t>
      </w:r>
      <w:proofErr w:type="gramStart"/>
      <w:r w:rsidRPr="00007421">
        <w:rPr>
          <w:rFonts w:hint="eastAsia"/>
          <w:color w:val="000000" w:themeColor="text1"/>
        </w:rPr>
        <w:t>僱傭</w:t>
      </w:r>
      <w:proofErr w:type="gramEnd"/>
      <w:r w:rsidRPr="00007421">
        <w:rPr>
          <w:rFonts w:hint="eastAsia"/>
          <w:color w:val="000000" w:themeColor="text1"/>
        </w:rPr>
        <w:t>關係</w:t>
      </w:r>
    </w:p>
    <w:p w:rsidR="00163B5B" w:rsidRPr="00007421" w:rsidRDefault="00163B5B" w:rsidP="00163B5B">
      <w:pPr>
        <w:pStyle w:val="41"/>
        <w:ind w:left="1701" w:firstLine="680"/>
        <w:rPr>
          <w:color w:val="000000" w:themeColor="text1"/>
        </w:rPr>
      </w:pPr>
      <w:r w:rsidRPr="00007421">
        <w:rPr>
          <w:rFonts w:hint="eastAsia"/>
          <w:color w:val="000000" w:themeColor="text1"/>
        </w:rPr>
        <w:t>本案經臺北市勞動檢查處</w:t>
      </w:r>
      <w:proofErr w:type="gramStart"/>
      <w:r w:rsidRPr="00007421">
        <w:rPr>
          <w:rFonts w:hint="eastAsia"/>
          <w:color w:val="000000" w:themeColor="text1"/>
        </w:rPr>
        <w:t>訪談與蝶戀</w:t>
      </w:r>
      <w:proofErr w:type="gramEnd"/>
      <w:r w:rsidRPr="00007421">
        <w:rPr>
          <w:rFonts w:hint="eastAsia"/>
          <w:color w:val="000000" w:themeColor="text1"/>
        </w:rPr>
        <w:t>花旅行社長期合作的5名遊覽車駕駛人，就下列事證綜合研判後，認定</w:t>
      </w:r>
      <w:proofErr w:type="gramStart"/>
      <w:r w:rsidRPr="00007421">
        <w:rPr>
          <w:rFonts w:hint="eastAsia"/>
          <w:color w:val="000000" w:themeColor="text1"/>
        </w:rPr>
        <w:t>本案康姓司機與蝶戀</w:t>
      </w:r>
      <w:proofErr w:type="gramEnd"/>
      <w:r w:rsidRPr="00007421">
        <w:rPr>
          <w:rFonts w:hint="eastAsia"/>
          <w:color w:val="000000" w:themeColor="text1"/>
        </w:rPr>
        <w:t>花旅行社具有</w:t>
      </w:r>
      <w:proofErr w:type="gramStart"/>
      <w:r w:rsidRPr="00007421">
        <w:rPr>
          <w:rFonts w:hint="eastAsia"/>
          <w:color w:val="000000" w:themeColor="text1"/>
        </w:rPr>
        <w:t>僱傭</w:t>
      </w:r>
      <w:proofErr w:type="gramEnd"/>
      <w:r w:rsidRPr="00007421">
        <w:rPr>
          <w:rFonts w:hint="eastAsia"/>
          <w:color w:val="000000" w:themeColor="text1"/>
        </w:rPr>
        <w:t>關係，與</w:t>
      </w:r>
      <w:proofErr w:type="gramStart"/>
      <w:r w:rsidRPr="00007421">
        <w:rPr>
          <w:rFonts w:hint="eastAsia"/>
          <w:color w:val="000000" w:themeColor="text1"/>
        </w:rPr>
        <w:t>友力通運</w:t>
      </w:r>
      <w:proofErr w:type="gramEnd"/>
      <w:r w:rsidRPr="00007421">
        <w:rPr>
          <w:rFonts w:hint="eastAsia"/>
          <w:color w:val="000000" w:themeColor="text1"/>
        </w:rPr>
        <w:t>公司無</w:t>
      </w:r>
      <w:proofErr w:type="gramStart"/>
      <w:r w:rsidRPr="00007421">
        <w:rPr>
          <w:rFonts w:hint="eastAsia"/>
          <w:color w:val="000000" w:themeColor="text1"/>
        </w:rPr>
        <w:t>僱傭</w:t>
      </w:r>
      <w:proofErr w:type="gramEnd"/>
      <w:r w:rsidRPr="00007421">
        <w:rPr>
          <w:rFonts w:hint="eastAsia"/>
          <w:color w:val="000000" w:themeColor="text1"/>
        </w:rPr>
        <w:t>關係：</w:t>
      </w:r>
    </w:p>
    <w:p w:rsidR="00163B5B" w:rsidRPr="00007421" w:rsidRDefault="00163B5B" w:rsidP="00163B5B">
      <w:pPr>
        <w:pStyle w:val="5"/>
        <w:numPr>
          <w:ilvl w:val="4"/>
          <w:numId w:val="1"/>
        </w:numPr>
        <w:rPr>
          <w:color w:val="000000" w:themeColor="text1"/>
        </w:rPr>
      </w:pPr>
      <w:r w:rsidRPr="00007421">
        <w:rPr>
          <w:rFonts w:hint="eastAsia"/>
          <w:color w:val="000000" w:themeColor="text1"/>
        </w:rPr>
        <w:t>司機係經由周</w:t>
      </w:r>
      <w:proofErr w:type="gramStart"/>
      <w:r w:rsidRPr="00007421">
        <w:rPr>
          <w:rFonts w:hint="eastAsia"/>
          <w:color w:val="000000" w:themeColor="text1"/>
        </w:rPr>
        <w:t>比蒼或蝶</w:t>
      </w:r>
      <w:proofErr w:type="gramEnd"/>
      <w:r w:rsidRPr="00007421">
        <w:rPr>
          <w:rFonts w:hint="eastAsia"/>
          <w:color w:val="000000" w:themeColor="text1"/>
        </w:rPr>
        <w:t>戀花旅行社人員面試後開始工作，且皆表示需向周</w:t>
      </w:r>
      <w:proofErr w:type="gramStart"/>
      <w:r w:rsidRPr="00007421">
        <w:rPr>
          <w:rFonts w:hint="eastAsia"/>
          <w:color w:val="000000" w:themeColor="text1"/>
        </w:rPr>
        <w:t>比蒼與蝶</w:t>
      </w:r>
      <w:proofErr w:type="gramEnd"/>
      <w:r w:rsidRPr="00007421">
        <w:rPr>
          <w:rFonts w:hint="eastAsia"/>
          <w:color w:val="000000" w:themeColor="text1"/>
        </w:rPr>
        <w:t>戀花旅行社相關行政人員請假。</w:t>
      </w:r>
    </w:p>
    <w:p w:rsidR="00163B5B" w:rsidRPr="00007421" w:rsidRDefault="00163B5B" w:rsidP="00163B5B">
      <w:pPr>
        <w:pStyle w:val="5"/>
        <w:numPr>
          <w:ilvl w:val="4"/>
          <w:numId w:val="1"/>
        </w:numPr>
        <w:rPr>
          <w:color w:val="000000" w:themeColor="text1"/>
        </w:rPr>
      </w:pPr>
      <w:r w:rsidRPr="00007421">
        <w:rPr>
          <w:rFonts w:hint="eastAsia"/>
          <w:color w:val="000000" w:themeColor="text1"/>
        </w:rPr>
        <w:t>周</w:t>
      </w:r>
      <w:proofErr w:type="gramStart"/>
      <w:r w:rsidRPr="00007421">
        <w:rPr>
          <w:rFonts w:hint="eastAsia"/>
          <w:color w:val="000000" w:themeColor="text1"/>
        </w:rPr>
        <w:t>比蒼與蝶</w:t>
      </w:r>
      <w:proofErr w:type="gramEnd"/>
      <w:r w:rsidRPr="00007421">
        <w:rPr>
          <w:rFonts w:hint="eastAsia"/>
          <w:color w:val="000000" w:themeColor="text1"/>
        </w:rPr>
        <w:t>戀花旅行社於106年2月17日召開記者會，周</w:t>
      </w:r>
      <w:proofErr w:type="gramStart"/>
      <w:r w:rsidRPr="00007421">
        <w:rPr>
          <w:rFonts w:hint="eastAsia"/>
          <w:color w:val="000000" w:themeColor="text1"/>
        </w:rPr>
        <w:t>比蒼並</w:t>
      </w:r>
      <w:proofErr w:type="gramEnd"/>
      <w:r w:rsidRPr="00007421">
        <w:rPr>
          <w:rFonts w:hint="eastAsia"/>
          <w:color w:val="000000" w:themeColor="text1"/>
        </w:rPr>
        <w:t>表示為遊覽車車輛實際擁有者，</w:t>
      </w:r>
      <w:proofErr w:type="gramStart"/>
      <w:r w:rsidRPr="00007421">
        <w:rPr>
          <w:rFonts w:hint="eastAsia"/>
          <w:color w:val="000000" w:themeColor="text1"/>
        </w:rPr>
        <w:t>目前為蝶戀</w:t>
      </w:r>
      <w:proofErr w:type="gramEnd"/>
      <w:r w:rsidRPr="00007421">
        <w:rPr>
          <w:rFonts w:hint="eastAsia"/>
          <w:color w:val="000000" w:themeColor="text1"/>
        </w:rPr>
        <w:t>花旅行社之實際負責人，並負責與司機間之調度事宜，顯見所屬司機須</w:t>
      </w:r>
      <w:proofErr w:type="gramStart"/>
      <w:r w:rsidRPr="00007421">
        <w:rPr>
          <w:rFonts w:hint="eastAsia"/>
          <w:color w:val="000000" w:themeColor="text1"/>
        </w:rPr>
        <w:t>接受蝶</w:t>
      </w:r>
      <w:proofErr w:type="gramEnd"/>
      <w:r w:rsidRPr="00007421">
        <w:rPr>
          <w:rFonts w:hint="eastAsia"/>
          <w:color w:val="000000" w:themeColor="text1"/>
        </w:rPr>
        <w:t>戀花旅行社之面試、指揮、調度、未能</w:t>
      </w:r>
      <w:proofErr w:type="gramStart"/>
      <w:r w:rsidRPr="00007421">
        <w:rPr>
          <w:rFonts w:hint="eastAsia"/>
          <w:color w:val="000000" w:themeColor="text1"/>
        </w:rPr>
        <w:t>出勤甚須請假</w:t>
      </w:r>
      <w:proofErr w:type="gramEnd"/>
      <w:r w:rsidRPr="00007421">
        <w:rPr>
          <w:rFonts w:hint="eastAsia"/>
          <w:color w:val="000000" w:themeColor="text1"/>
        </w:rPr>
        <w:t>，具有人格從屬性。</w:t>
      </w:r>
    </w:p>
    <w:p w:rsidR="00163B5B" w:rsidRPr="00007421" w:rsidRDefault="00163B5B" w:rsidP="00163B5B">
      <w:pPr>
        <w:pStyle w:val="5"/>
        <w:numPr>
          <w:ilvl w:val="4"/>
          <w:numId w:val="1"/>
        </w:numPr>
        <w:rPr>
          <w:color w:val="000000" w:themeColor="text1"/>
        </w:rPr>
      </w:pPr>
      <w:r w:rsidRPr="00007421">
        <w:rPr>
          <w:rFonts w:hint="eastAsia"/>
          <w:color w:val="000000" w:themeColor="text1"/>
        </w:rPr>
        <w:t>遊覽車司機未能出勤即須請假，</w:t>
      </w:r>
      <w:proofErr w:type="gramStart"/>
      <w:r w:rsidRPr="00007421">
        <w:rPr>
          <w:rFonts w:hint="eastAsia"/>
          <w:color w:val="000000" w:themeColor="text1"/>
        </w:rPr>
        <w:t>由蝶戀</w:t>
      </w:r>
      <w:proofErr w:type="gramEnd"/>
      <w:r w:rsidRPr="00007421">
        <w:rPr>
          <w:rFonts w:hint="eastAsia"/>
          <w:color w:val="000000" w:themeColor="text1"/>
        </w:rPr>
        <w:t>花旅行社另行指派駕駛，未能自行再行轉包、分包，或由其他人力加以替代執行，具親自履行性。</w:t>
      </w:r>
    </w:p>
    <w:p w:rsidR="00163B5B" w:rsidRPr="00007421" w:rsidRDefault="00163B5B" w:rsidP="00163B5B">
      <w:pPr>
        <w:pStyle w:val="5"/>
        <w:numPr>
          <w:ilvl w:val="4"/>
          <w:numId w:val="1"/>
        </w:numPr>
        <w:rPr>
          <w:color w:val="000000" w:themeColor="text1"/>
        </w:rPr>
      </w:pPr>
      <w:r w:rsidRPr="00007421">
        <w:rPr>
          <w:rFonts w:hint="eastAsia"/>
          <w:color w:val="000000" w:themeColor="text1"/>
        </w:rPr>
        <w:t>契約價金之給付，具有一定之支付週期及規</w:t>
      </w:r>
      <w:r w:rsidRPr="00007421">
        <w:rPr>
          <w:rFonts w:hint="eastAsia"/>
          <w:color w:val="000000" w:themeColor="text1"/>
        </w:rPr>
        <w:lastRenderedPageBreak/>
        <w:t>範，不問工作進度或附加一定條件完成後始交付，顯然係勞務提供之對價，並符合經常性給予之定義。</w:t>
      </w:r>
    </w:p>
    <w:p w:rsidR="00163B5B" w:rsidRPr="00007421" w:rsidRDefault="00163B5B" w:rsidP="00163B5B">
      <w:pPr>
        <w:pStyle w:val="5"/>
        <w:numPr>
          <w:ilvl w:val="4"/>
          <w:numId w:val="1"/>
        </w:numPr>
        <w:rPr>
          <w:color w:val="000000" w:themeColor="text1"/>
        </w:rPr>
      </w:pPr>
      <w:r w:rsidRPr="00007421">
        <w:rPr>
          <w:rFonts w:hint="eastAsia"/>
          <w:color w:val="000000" w:themeColor="text1"/>
        </w:rPr>
        <w:t>工作內容須經由公司內部人員規劃旅遊行程、接受旅客報名、辦理保險事宜、調度</w:t>
      </w:r>
      <w:proofErr w:type="gramStart"/>
      <w:r w:rsidRPr="00007421">
        <w:rPr>
          <w:rFonts w:hint="eastAsia"/>
          <w:color w:val="000000" w:themeColor="text1"/>
        </w:rPr>
        <w:t>分派趟次</w:t>
      </w:r>
      <w:proofErr w:type="gramEnd"/>
      <w:r w:rsidRPr="00007421">
        <w:rPr>
          <w:rFonts w:hint="eastAsia"/>
          <w:color w:val="000000" w:themeColor="text1"/>
        </w:rPr>
        <w:t>、規劃行走路線、由領隊代收貨款交付公司等須透過同僚分工始克完成，屬組織上之從屬性。</w:t>
      </w:r>
    </w:p>
    <w:p w:rsidR="00163B5B" w:rsidRPr="00007421" w:rsidRDefault="00163B5B" w:rsidP="00163B5B">
      <w:pPr>
        <w:pStyle w:val="3"/>
        <w:numPr>
          <w:ilvl w:val="2"/>
          <w:numId w:val="1"/>
        </w:numPr>
        <w:rPr>
          <w:rFonts w:hAnsi="標楷體"/>
          <w:b/>
          <w:color w:val="000000" w:themeColor="text1"/>
        </w:rPr>
      </w:pPr>
      <w:proofErr w:type="gramStart"/>
      <w:r w:rsidRPr="00007421">
        <w:rPr>
          <w:rFonts w:hAnsi="標楷體" w:hint="eastAsia"/>
          <w:b/>
          <w:color w:val="000000" w:themeColor="text1"/>
        </w:rPr>
        <w:t>本案蝶戀</w:t>
      </w:r>
      <w:proofErr w:type="gramEnd"/>
      <w:r w:rsidRPr="00007421">
        <w:rPr>
          <w:rFonts w:hAnsi="標楷體" w:hint="eastAsia"/>
          <w:b/>
          <w:color w:val="000000" w:themeColor="text1"/>
        </w:rPr>
        <w:t>花旅行社規避勞保之事實</w:t>
      </w:r>
      <w:r w:rsidRPr="00007421">
        <w:rPr>
          <w:rFonts w:ascii="新細明體" w:eastAsia="新細明體" w:hAnsi="新細明體" w:hint="eastAsia"/>
          <w:b/>
          <w:color w:val="000000" w:themeColor="text1"/>
        </w:rPr>
        <w:t>、</w:t>
      </w:r>
      <w:r w:rsidRPr="00007421">
        <w:rPr>
          <w:rFonts w:hAnsi="標楷體" w:hint="eastAsia"/>
          <w:b/>
          <w:color w:val="000000" w:themeColor="text1"/>
        </w:rPr>
        <w:t>原因及影響</w:t>
      </w:r>
    </w:p>
    <w:p w:rsidR="00163B5B" w:rsidRPr="00007421" w:rsidRDefault="00163B5B" w:rsidP="00163B5B">
      <w:pPr>
        <w:pStyle w:val="4"/>
        <w:numPr>
          <w:ilvl w:val="3"/>
          <w:numId w:val="1"/>
        </w:numPr>
        <w:rPr>
          <w:color w:val="000000" w:themeColor="text1"/>
        </w:rPr>
      </w:pPr>
      <w:r w:rsidRPr="00007421">
        <w:rPr>
          <w:rFonts w:hint="eastAsia"/>
          <w:color w:val="000000" w:themeColor="text1"/>
        </w:rPr>
        <w:t>蝶戀花旅行社未依法為駕駛人投保勞保</w:t>
      </w:r>
    </w:p>
    <w:p w:rsidR="00163B5B" w:rsidRPr="00007421" w:rsidRDefault="00163B5B" w:rsidP="00163B5B">
      <w:pPr>
        <w:pStyle w:val="5"/>
        <w:numPr>
          <w:ilvl w:val="4"/>
          <w:numId w:val="1"/>
        </w:numPr>
        <w:rPr>
          <w:rFonts w:hAnsi="標楷體"/>
          <w:color w:val="000000" w:themeColor="text1"/>
        </w:rPr>
      </w:pPr>
      <w:r w:rsidRPr="00007421">
        <w:rPr>
          <w:rFonts w:hAnsi="標楷體" w:hint="eastAsia"/>
          <w:color w:val="000000" w:themeColor="text1"/>
        </w:rPr>
        <w:t>據</w:t>
      </w:r>
      <w:proofErr w:type="gramStart"/>
      <w:r w:rsidRPr="00007421">
        <w:rPr>
          <w:rFonts w:hAnsi="標楷體" w:hint="eastAsia"/>
          <w:color w:val="000000" w:themeColor="text1"/>
        </w:rPr>
        <w:t>勞動部查復</w:t>
      </w:r>
      <w:proofErr w:type="gramEnd"/>
      <w:r w:rsidRPr="00007421">
        <w:rPr>
          <w:rFonts w:hAnsi="標楷體" w:hint="eastAsia"/>
          <w:color w:val="000000" w:themeColor="text1"/>
        </w:rPr>
        <w:t>，康姓司機自75年7月1日開始斷續於一般事業單位及營造土木職業工會加保，100年11月1日至105年1月4日於和</w:t>
      </w:r>
      <w:r w:rsidR="004E7E53">
        <w:rPr>
          <w:rFonts w:hAnsi="標楷體" w:hint="eastAsia"/>
          <w:color w:val="000000"/>
        </w:rPr>
        <w:t>○</w:t>
      </w:r>
      <w:r w:rsidRPr="00007421">
        <w:rPr>
          <w:rFonts w:hAnsi="標楷體" w:hint="eastAsia"/>
          <w:color w:val="000000" w:themeColor="text1"/>
        </w:rPr>
        <w:t>汽車客運股份有限公司加保，105年1月12日至105年3月23日於元</w:t>
      </w:r>
      <w:r w:rsidR="004E7E53">
        <w:rPr>
          <w:rFonts w:hAnsi="標楷體" w:hint="eastAsia"/>
          <w:color w:val="000000"/>
        </w:rPr>
        <w:t>○</w:t>
      </w:r>
      <w:r w:rsidRPr="00007421">
        <w:rPr>
          <w:rFonts w:hAnsi="標楷體" w:hint="eastAsia"/>
          <w:color w:val="000000" w:themeColor="text1"/>
        </w:rPr>
        <w:t>通運有限公司加保，此後未再有加保紀錄</w:t>
      </w:r>
      <w:r w:rsidRPr="00007421">
        <w:rPr>
          <w:rFonts w:hAnsi="標楷體"/>
          <w:color w:val="000000" w:themeColor="text1"/>
          <w:vertAlign w:val="superscript"/>
        </w:rPr>
        <w:footnoteReference w:id="11"/>
      </w:r>
      <w:r w:rsidRPr="00007421">
        <w:rPr>
          <w:rFonts w:hAnsi="標楷體" w:hint="eastAsia"/>
          <w:color w:val="000000" w:themeColor="text1"/>
        </w:rPr>
        <w:t>。是</w:t>
      </w:r>
      <w:proofErr w:type="gramStart"/>
      <w:r w:rsidRPr="00007421">
        <w:rPr>
          <w:rFonts w:hAnsi="標楷體" w:hint="eastAsia"/>
          <w:color w:val="000000" w:themeColor="text1"/>
        </w:rPr>
        <w:t>以</w:t>
      </w:r>
      <w:proofErr w:type="gramEnd"/>
      <w:r w:rsidRPr="00007421">
        <w:rPr>
          <w:rFonts w:hAnsi="標楷體" w:hint="eastAsia"/>
          <w:color w:val="000000" w:themeColor="text1"/>
        </w:rPr>
        <w:t>，本案事故發生時，蝶戀花旅行社並未依法為康姓司機投保，康姓司機亦未由其他公司或職業工會加保。</w:t>
      </w:r>
    </w:p>
    <w:p w:rsidR="00163B5B" w:rsidRPr="00007421" w:rsidRDefault="00163B5B" w:rsidP="00163B5B">
      <w:pPr>
        <w:pStyle w:val="5"/>
        <w:numPr>
          <w:ilvl w:val="4"/>
          <w:numId w:val="1"/>
        </w:numPr>
        <w:rPr>
          <w:rFonts w:hAnsi="標楷體"/>
          <w:color w:val="000000" w:themeColor="text1"/>
        </w:rPr>
      </w:pPr>
      <w:r w:rsidRPr="00007421">
        <w:rPr>
          <w:rFonts w:hAnsi="標楷體" w:hint="eastAsia"/>
          <w:color w:val="000000" w:themeColor="text1"/>
        </w:rPr>
        <w:t>另有媒體報導，蝶戀花旅行社疑似僱用15名遊覽車駕駛人，</w:t>
      </w:r>
      <w:proofErr w:type="gramStart"/>
      <w:r w:rsidRPr="00007421">
        <w:rPr>
          <w:rFonts w:hAnsi="標楷體" w:hint="eastAsia"/>
          <w:color w:val="000000" w:themeColor="text1"/>
        </w:rPr>
        <w:t>均未替</w:t>
      </w:r>
      <w:proofErr w:type="gramEnd"/>
      <w:r w:rsidRPr="00007421">
        <w:rPr>
          <w:rFonts w:hAnsi="標楷體" w:hint="eastAsia"/>
          <w:color w:val="000000" w:themeColor="text1"/>
        </w:rPr>
        <w:t>其投保勞保一節。經勞保局向士林地檢署索取15名未加保司機名冊核對結果，除康姓司機部分業經臺北市勞動局查證屬實外，其餘駕駛人，部分無勞保、部分於</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公司以外之其他通運公司加保、部分於職業工會加保。惟據勞動部表示，經勞保局</w:t>
      </w:r>
      <w:proofErr w:type="gramStart"/>
      <w:r w:rsidRPr="00007421">
        <w:rPr>
          <w:rFonts w:hAnsi="標楷體" w:hint="eastAsia"/>
          <w:color w:val="000000" w:themeColor="text1"/>
        </w:rPr>
        <w:t>函請蝶戀</w:t>
      </w:r>
      <w:proofErr w:type="gramEnd"/>
      <w:r w:rsidRPr="00007421">
        <w:rPr>
          <w:rFonts w:hAnsi="標楷體" w:hint="eastAsia"/>
          <w:color w:val="000000" w:themeColor="text1"/>
        </w:rPr>
        <w:t>花旅行社及</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公司說明，該2家公司均否認僱用該等司機，勞保局亦未接獲該等</w:t>
      </w:r>
      <w:r w:rsidRPr="00007421">
        <w:rPr>
          <w:rFonts w:hAnsi="標楷體" w:hint="eastAsia"/>
          <w:color w:val="000000" w:themeColor="text1"/>
        </w:rPr>
        <w:lastRenderedPageBreak/>
        <w:t>司機來函檢舉，該局無法再行查核等語</w:t>
      </w:r>
      <w:r w:rsidRPr="00007421">
        <w:rPr>
          <w:rFonts w:hAnsi="標楷體"/>
          <w:color w:val="000000" w:themeColor="text1"/>
          <w:vertAlign w:val="superscript"/>
        </w:rPr>
        <w:footnoteReference w:id="12"/>
      </w:r>
      <w:r w:rsidRPr="00007421">
        <w:rPr>
          <w:rFonts w:hAnsi="標楷體" w:hint="eastAsia"/>
          <w:color w:val="000000" w:themeColor="text1"/>
        </w:rPr>
        <w:t>。</w:t>
      </w:r>
    </w:p>
    <w:p w:rsidR="00163B5B" w:rsidRPr="00007421" w:rsidRDefault="00163B5B" w:rsidP="00163B5B">
      <w:pPr>
        <w:pStyle w:val="4"/>
        <w:numPr>
          <w:ilvl w:val="3"/>
          <w:numId w:val="1"/>
        </w:numPr>
        <w:rPr>
          <w:color w:val="000000" w:themeColor="text1"/>
        </w:rPr>
      </w:pPr>
      <w:proofErr w:type="gramStart"/>
      <w:r w:rsidRPr="00007421">
        <w:rPr>
          <w:rFonts w:hint="eastAsia"/>
          <w:color w:val="000000" w:themeColor="text1"/>
        </w:rPr>
        <w:t>勞</w:t>
      </w:r>
      <w:proofErr w:type="gramEnd"/>
      <w:r w:rsidRPr="00007421">
        <w:rPr>
          <w:rFonts w:hint="eastAsia"/>
          <w:color w:val="000000" w:themeColor="text1"/>
        </w:rPr>
        <w:t>雇雙方規避勞保之原因分析與權益影響</w:t>
      </w:r>
    </w:p>
    <w:p w:rsidR="00163B5B" w:rsidRPr="00007421" w:rsidRDefault="00163B5B" w:rsidP="00163B5B">
      <w:pPr>
        <w:pStyle w:val="5"/>
        <w:numPr>
          <w:ilvl w:val="4"/>
          <w:numId w:val="1"/>
        </w:numPr>
        <w:rPr>
          <w:rFonts w:hAnsi="標楷體"/>
          <w:color w:val="000000" w:themeColor="text1"/>
        </w:rPr>
      </w:pPr>
      <w:r w:rsidRPr="00007421">
        <w:rPr>
          <w:rFonts w:hAnsi="標楷體" w:hint="eastAsia"/>
          <w:color w:val="000000" w:themeColor="text1"/>
        </w:rPr>
        <w:t>旅行社依法不得僱用駕駛人經營遊覽車業務</w:t>
      </w:r>
    </w:p>
    <w:p w:rsidR="00163B5B" w:rsidRPr="00007421" w:rsidRDefault="00163B5B" w:rsidP="00163B5B">
      <w:pPr>
        <w:pStyle w:val="6"/>
        <w:numPr>
          <w:ilvl w:val="5"/>
          <w:numId w:val="1"/>
        </w:numPr>
        <w:rPr>
          <w:color w:val="000000" w:themeColor="text1"/>
        </w:rPr>
      </w:pPr>
      <w:r w:rsidRPr="00007421">
        <w:rPr>
          <w:rFonts w:hint="eastAsia"/>
          <w:color w:val="000000" w:themeColor="text1"/>
        </w:rPr>
        <w:t>按發展觀光條例第27條、第55條第1項第2款規定，旅行社不得經營遊覽車業務。</w:t>
      </w:r>
    </w:p>
    <w:p w:rsidR="00163B5B" w:rsidRPr="00007421" w:rsidRDefault="00163B5B" w:rsidP="00163B5B">
      <w:pPr>
        <w:pStyle w:val="6"/>
        <w:numPr>
          <w:ilvl w:val="5"/>
          <w:numId w:val="1"/>
        </w:numPr>
        <w:rPr>
          <w:color w:val="000000" w:themeColor="text1"/>
        </w:rPr>
      </w:pPr>
      <w:r w:rsidRPr="00007421">
        <w:rPr>
          <w:rFonts w:hint="eastAsia"/>
          <w:color w:val="000000" w:themeColor="text1"/>
        </w:rPr>
        <w:t>依據公路法第39條第2項、汽車運輸業管理規則第4條及第19條等規定，遊覽車客運業限以公司型態經營，且對所屬車輛及駕駛人負管理責任。</w:t>
      </w:r>
    </w:p>
    <w:p w:rsidR="00163B5B" w:rsidRPr="00007421" w:rsidRDefault="00163B5B" w:rsidP="00163B5B">
      <w:pPr>
        <w:pStyle w:val="5"/>
        <w:numPr>
          <w:ilvl w:val="4"/>
          <w:numId w:val="1"/>
        </w:numPr>
        <w:rPr>
          <w:color w:val="000000" w:themeColor="text1"/>
        </w:rPr>
      </w:pPr>
      <w:proofErr w:type="gramStart"/>
      <w:r w:rsidRPr="00007421">
        <w:rPr>
          <w:rFonts w:hint="eastAsia"/>
          <w:color w:val="000000" w:themeColor="text1"/>
        </w:rPr>
        <w:t>勞</w:t>
      </w:r>
      <w:proofErr w:type="gramEnd"/>
      <w:r w:rsidRPr="00007421">
        <w:rPr>
          <w:rFonts w:hint="eastAsia"/>
          <w:color w:val="000000" w:themeColor="text1"/>
        </w:rPr>
        <w:t>雇雙方知悉法令卻因生計而掩飾非法</w:t>
      </w:r>
    </w:p>
    <w:p w:rsidR="00163B5B" w:rsidRPr="00007421" w:rsidRDefault="00163B5B" w:rsidP="00163B5B">
      <w:pPr>
        <w:pStyle w:val="5"/>
        <w:numPr>
          <w:ilvl w:val="0"/>
          <w:numId w:val="0"/>
        </w:numPr>
        <w:ind w:left="1985" w:firstLineChars="198" w:firstLine="673"/>
        <w:rPr>
          <w:rFonts w:ascii="新細明體" w:eastAsia="新細明體" w:hAnsi="新細明體"/>
          <w:color w:val="000000" w:themeColor="text1"/>
        </w:rPr>
      </w:pPr>
      <w:r w:rsidRPr="00007421">
        <w:rPr>
          <w:rFonts w:hint="eastAsia"/>
          <w:color w:val="000000" w:themeColor="text1"/>
        </w:rPr>
        <w:t>本案事故發生後，臺北市勞動檢查處訪談與蝶戀花旅行社長期合作的遊覽車駕駛人時</w:t>
      </w:r>
      <w:r w:rsidRPr="00007421">
        <w:rPr>
          <w:rFonts w:ascii="新細明體" w:eastAsia="新細明體" w:hAnsi="新細明體" w:hint="eastAsia"/>
          <w:color w:val="000000" w:themeColor="text1"/>
        </w:rPr>
        <w:t>，</w:t>
      </w:r>
      <w:r w:rsidRPr="00007421">
        <w:rPr>
          <w:rFonts w:hint="eastAsia"/>
          <w:color w:val="000000" w:themeColor="text1"/>
        </w:rPr>
        <w:t>有人指出：「因公路法規定駕駛人需受僱於通運公司，所以投保在金</w:t>
      </w:r>
      <w:r w:rsidR="00C118A3">
        <w:rPr>
          <w:rFonts w:hAnsi="標楷體" w:hint="eastAsia"/>
          <w:color w:val="000000"/>
        </w:rPr>
        <w:t>○○</w:t>
      </w:r>
      <w:bookmarkStart w:id="40" w:name="_GoBack"/>
      <w:bookmarkEnd w:id="40"/>
      <w:r w:rsidRPr="00007421">
        <w:rPr>
          <w:rFonts w:hint="eastAsia"/>
          <w:color w:val="000000" w:themeColor="text1"/>
        </w:rPr>
        <w:t>通運公司底下，但實際上在蝶戀花旅行社開車」等語（參見106年2月15日談話紀錄）。</w:t>
      </w:r>
      <w:proofErr w:type="gramStart"/>
      <w:r w:rsidRPr="00007421">
        <w:rPr>
          <w:rFonts w:hint="eastAsia"/>
          <w:color w:val="000000" w:themeColor="text1"/>
        </w:rPr>
        <w:t>顯見蝶</w:t>
      </w:r>
      <w:proofErr w:type="gramEnd"/>
      <w:r w:rsidRPr="00007421">
        <w:rPr>
          <w:rFonts w:hint="eastAsia"/>
          <w:color w:val="000000" w:themeColor="text1"/>
        </w:rPr>
        <w:t>戀花旅行社未依法為其僱用之駕駛人投保勞保之原因，可能與旅行社以靠行方式違法經營遊覽車業務有關，而勞資雙方雖知悉法令限制</w:t>
      </w:r>
      <w:r w:rsidRPr="00007421">
        <w:rPr>
          <w:rFonts w:ascii="新細明體" w:eastAsia="新細明體" w:hAnsi="新細明體" w:hint="eastAsia"/>
          <w:color w:val="000000" w:themeColor="text1"/>
        </w:rPr>
        <w:t>，</w:t>
      </w:r>
      <w:r w:rsidRPr="00007421">
        <w:rPr>
          <w:rFonts w:hint="eastAsia"/>
          <w:color w:val="000000" w:themeColor="text1"/>
        </w:rPr>
        <w:t>在生計考量下，合意不由雇主投保</w:t>
      </w:r>
      <w:r w:rsidRPr="00007421">
        <w:rPr>
          <w:rFonts w:ascii="新細明體" w:eastAsia="新細明體" w:hAnsi="新細明體" w:hint="eastAsia"/>
          <w:color w:val="000000" w:themeColor="text1"/>
        </w:rPr>
        <w:t>，</w:t>
      </w:r>
      <w:r w:rsidRPr="00007421">
        <w:rPr>
          <w:rFonts w:hint="eastAsia"/>
          <w:color w:val="000000" w:themeColor="text1"/>
        </w:rPr>
        <w:t>而由駕駛人自行決定於職業工會投保</w:t>
      </w:r>
      <w:r w:rsidRPr="00007421">
        <w:rPr>
          <w:rFonts w:ascii="新細明體" w:eastAsia="新細明體" w:hAnsi="新細明體" w:hint="eastAsia"/>
          <w:color w:val="000000" w:themeColor="text1"/>
        </w:rPr>
        <w:t>，</w:t>
      </w:r>
      <w:r w:rsidRPr="00007421">
        <w:rPr>
          <w:rFonts w:hint="eastAsia"/>
          <w:color w:val="000000" w:themeColor="text1"/>
        </w:rPr>
        <w:t>或由其他通運公司加保</w:t>
      </w:r>
      <w:r w:rsidRPr="00007421">
        <w:rPr>
          <w:rFonts w:ascii="新細明體" w:eastAsia="新細明體" w:hAnsi="新細明體" w:hint="eastAsia"/>
          <w:color w:val="000000" w:themeColor="text1"/>
        </w:rPr>
        <w:t>，</w:t>
      </w:r>
      <w:r w:rsidRPr="00007421">
        <w:rPr>
          <w:rFonts w:hint="eastAsia"/>
          <w:color w:val="000000" w:themeColor="text1"/>
        </w:rPr>
        <w:t>或</w:t>
      </w:r>
      <w:proofErr w:type="gramStart"/>
      <w:r w:rsidRPr="00007421">
        <w:rPr>
          <w:rFonts w:hint="eastAsia"/>
          <w:color w:val="000000" w:themeColor="text1"/>
        </w:rPr>
        <w:t>不</w:t>
      </w:r>
      <w:proofErr w:type="gramEnd"/>
      <w:r w:rsidRPr="00007421">
        <w:rPr>
          <w:rFonts w:hint="eastAsia"/>
          <w:color w:val="000000" w:themeColor="text1"/>
        </w:rPr>
        <w:t>加保</w:t>
      </w:r>
      <w:r w:rsidRPr="00007421">
        <w:rPr>
          <w:rFonts w:ascii="新細明體" w:eastAsia="新細明體" w:hAnsi="新細明體" w:hint="eastAsia"/>
          <w:color w:val="000000" w:themeColor="text1"/>
        </w:rPr>
        <w:t>。</w:t>
      </w:r>
    </w:p>
    <w:p w:rsidR="00163B5B" w:rsidRPr="00007421" w:rsidRDefault="00163B5B" w:rsidP="00163B5B">
      <w:pPr>
        <w:pStyle w:val="5"/>
        <w:numPr>
          <w:ilvl w:val="4"/>
          <w:numId w:val="1"/>
        </w:numPr>
        <w:rPr>
          <w:color w:val="000000" w:themeColor="text1"/>
        </w:rPr>
      </w:pPr>
      <w:r w:rsidRPr="00007421">
        <w:rPr>
          <w:rFonts w:hint="eastAsia"/>
          <w:color w:val="000000" w:themeColor="text1"/>
        </w:rPr>
        <w:t>有雇主卻由職業工會加保者，違反勞保強制規定且加重勞工保費負擔</w:t>
      </w:r>
    </w:p>
    <w:p w:rsidR="00163B5B" w:rsidRPr="00007421" w:rsidRDefault="00163B5B" w:rsidP="00163B5B">
      <w:pPr>
        <w:pStyle w:val="5"/>
        <w:numPr>
          <w:ilvl w:val="0"/>
          <w:numId w:val="0"/>
        </w:numPr>
        <w:ind w:left="1985" w:firstLineChars="208" w:firstLine="708"/>
        <w:rPr>
          <w:rFonts w:hAnsi="標楷體"/>
          <w:color w:val="000000" w:themeColor="text1"/>
        </w:rPr>
      </w:pPr>
      <w:r w:rsidRPr="00007421">
        <w:rPr>
          <w:rFonts w:hAnsi="標楷體" w:hint="eastAsia"/>
          <w:color w:val="000000" w:themeColor="text1"/>
        </w:rPr>
        <w:t>據勞動部表示，勞工保險為在職保險，課予投保單位應為所屬勞工辦理加保之法律責任</w:t>
      </w:r>
      <w:r w:rsidRPr="00007421">
        <w:rPr>
          <w:rFonts w:ascii="新細明體" w:eastAsia="新細明體" w:hAnsi="新細明體" w:hint="eastAsia"/>
          <w:color w:val="000000" w:themeColor="text1"/>
        </w:rPr>
        <w:t>，</w:t>
      </w:r>
      <w:r w:rsidRPr="00007421">
        <w:rPr>
          <w:rFonts w:hAnsi="標楷體" w:hint="eastAsia"/>
          <w:color w:val="000000" w:themeColor="text1"/>
        </w:rPr>
        <w:t>無一定雇主或自營作業而參加職業工會之勞工，始得由職業工會辦理參加勞保。又職業工會勞工之保費負擔比一般受</w:t>
      </w:r>
      <w:proofErr w:type="gramStart"/>
      <w:r w:rsidRPr="00007421">
        <w:rPr>
          <w:rFonts w:hAnsi="標楷體" w:hint="eastAsia"/>
          <w:color w:val="000000" w:themeColor="text1"/>
        </w:rPr>
        <w:t>僱</w:t>
      </w:r>
      <w:proofErr w:type="gramEnd"/>
      <w:r w:rsidRPr="00007421">
        <w:rPr>
          <w:rFonts w:hAnsi="標楷體" w:hint="eastAsia"/>
          <w:color w:val="000000" w:themeColor="text1"/>
        </w:rPr>
        <w:t>勞工較重，以</w:t>
      </w:r>
      <w:r w:rsidRPr="00007421">
        <w:rPr>
          <w:rFonts w:hAnsi="標楷體" w:hint="eastAsia"/>
          <w:color w:val="000000" w:themeColor="text1"/>
        </w:rPr>
        <w:lastRenderedPageBreak/>
        <w:t>雇主為投保單位辦理加保者，其普通事故保險費負擔比率為勞工20%</w:t>
      </w:r>
      <w:r w:rsidRPr="00007421">
        <w:rPr>
          <w:rFonts w:ascii="新細明體" w:eastAsia="新細明體" w:hAnsi="新細明體" w:hint="eastAsia"/>
          <w:color w:val="000000" w:themeColor="text1"/>
        </w:rPr>
        <w:t>、</w:t>
      </w:r>
      <w:r w:rsidRPr="00007421">
        <w:rPr>
          <w:rFonts w:hAnsi="標楷體" w:hint="eastAsia"/>
          <w:color w:val="000000" w:themeColor="text1"/>
        </w:rPr>
        <w:t>雇主70%</w:t>
      </w:r>
      <w:r w:rsidRPr="00007421">
        <w:rPr>
          <w:rFonts w:ascii="新細明體" w:eastAsia="新細明體" w:hAnsi="新細明體" w:hint="eastAsia"/>
          <w:color w:val="000000" w:themeColor="text1"/>
        </w:rPr>
        <w:t>、</w:t>
      </w:r>
      <w:r w:rsidRPr="00007421">
        <w:rPr>
          <w:rFonts w:hAnsi="標楷體" w:hint="eastAsia"/>
          <w:color w:val="000000" w:themeColor="text1"/>
        </w:rPr>
        <w:t>政府補助10%，職業災害保險費全部由雇主負擔；而由職業工會加保者，普通事故保險費及職業災害保險費負擔</w:t>
      </w:r>
      <w:proofErr w:type="gramStart"/>
      <w:r w:rsidRPr="00007421">
        <w:rPr>
          <w:rFonts w:hAnsi="標楷體" w:hint="eastAsia"/>
          <w:color w:val="000000" w:themeColor="text1"/>
        </w:rPr>
        <w:t>比率均為勞工</w:t>
      </w:r>
      <w:proofErr w:type="gramEnd"/>
      <w:r w:rsidRPr="00007421">
        <w:rPr>
          <w:rFonts w:hAnsi="標楷體" w:hint="eastAsia"/>
          <w:color w:val="000000" w:themeColor="text1"/>
        </w:rPr>
        <w:t>60%</w:t>
      </w:r>
      <w:r w:rsidRPr="00007421">
        <w:rPr>
          <w:rFonts w:ascii="新細明體" w:eastAsia="新細明體" w:hAnsi="新細明體" w:hint="eastAsia"/>
          <w:color w:val="000000" w:themeColor="text1"/>
        </w:rPr>
        <w:t>、</w:t>
      </w:r>
      <w:r w:rsidRPr="00007421">
        <w:rPr>
          <w:rFonts w:hAnsi="標楷體" w:hint="eastAsia"/>
          <w:color w:val="000000" w:themeColor="text1"/>
        </w:rPr>
        <w:t>政府補助40%。</w:t>
      </w:r>
    </w:p>
    <w:p w:rsidR="00163B5B" w:rsidRPr="00007421" w:rsidRDefault="00163B5B" w:rsidP="00163B5B">
      <w:pPr>
        <w:pStyle w:val="3"/>
        <w:numPr>
          <w:ilvl w:val="2"/>
          <w:numId w:val="1"/>
        </w:numPr>
        <w:rPr>
          <w:b/>
          <w:color w:val="000000" w:themeColor="text1"/>
        </w:rPr>
      </w:pPr>
      <w:r w:rsidRPr="00007421">
        <w:rPr>
          <w:rFonts w:hint="eastAsia"/>
          <w:b/>
          <w:color w:val="000000" w:themeColor="text1"/>
        </w:rPr>
        <w:t>主管機關輔導</w:t>
      </w:r>
      <w:proofErr w:type="gramStart"/>
      <w:r w:rsidRPr="00007421">
        <w:rPr>
          <w:rFonts w:hint="eastAsia"/>
          <w:b/>
          <w:color w:val="000000" w:themeColor="text1"/>
        </w:rPr>
        <w:t>罹災康</w:t>
      </w:r>
      <w:proofErr w:type="gramEnd"/>
      <w:r w:rsidRPr="00007421">
        <w:rPr>
          <w:rFonts w:hint="eastAsia"/>
          <w:b/>
          <w:color w:val="000000" w:themeColor="text1"/>
        </w:rPr>
        <w:t>姓司機家屬維護權益之情形及</w:t>
      </w:r>
      <w:proofErr w:type="gramStart"/>
      <w:r w:rsidRPr="00007421">
        <w:rPr>
          <w:rFonts w:hint="eastAsia"/>
          <w:b/>
          <w:color w:val="000000" w:themeColor="text1"/>
        </w:rPr>
        <w:t>對於蝶</w:t>
      </w:r>
      <w:proofErr w:type="gramEnd"/>
      <w:r w:rsidRPr="00007421">
        <w:rPr>
          <w:rFonts w:hint="eastAsia"/>
          <w:b/>
          <w:color w:val="000000" w:themeColor="text1"/>
        </w:rPr>
        <w:t>戀花旅行社違反勞保規定之處罰</w:t>
      </w:r>
    </w:p>
    <w:p w:rsidR="00163B5B" w:rsidRPr="00007421" w:rsidRDefault="00163B5B" w:rsidP="00163B5B">
      <w:pPr>
        <w:pStyle w:val="4"/>
        <w:numPr>
          <w:ilvl w:val="3"/>
          <w:numId w:val="1"/>
        </w:numPr>
        <w:rPr>
          <w:color w:val="000000" w:themeColor="text1"/>
        </w:rPr>
      </w:pPr>
      <w:r w:rsidRPr="00007421">
        <w:rPr>
          <w:rFonts w:hint="eastAsia"/>
          <w:color w:val="000000" w:themeColor="text1"/>
        </w:rPr>
        <w:t>據</w:t>
      </w:r>
      <w:proofErr w:type="gramStart"/>
      <w:r w:rsidRPr="00007421">
        <w:rPr>
          <w:rFonts w:hint="eastAsia"/>
          <w:color w:val="000000" w:themeColor="text1"/>
        </w:rPr>
        <w:t>勞動部查復</w:t>
      </w:r>
      <w:proofErr w:type="gramEnd"/>
      <w:r w:rsidRPr="00007421">
        <w:rPr>
          <w:rFonts w:hint="eastAsia"/>
          <w:color w:val="000000" w:themeColor="text1"/>
        </w:rPr>
        <w:t>，本案發生後，</w:t>
      </w:r>
      <w:proofErr w:type="gramStart"/>
      <w:r w:rsidRPr="00007421">
        <w:rPr>
          <w:rFonts w:hint="eastAsia"/>
          <w:color w:val="000000" w:themeColor="text1"/>
        </w:rPr>
        <w:t>職安署</w:t>
      </w:r>
      <w:proofErr w:type="gramEnd"/>
      <w:r w:rsidRPr="00007421">
        <w:rPr>
          <w:rFonts w:hint="eastAsia"/>
          <w:color w:val="000000" w:themeColor="text1"/>
        </w:rPr>
        <w:t>已通知地方政府派員前往訪視康姓司機家屬，並輔導其依職業災害勞工保護法第6條及第9條申請補助，</w:t>
      </w:r>
      <w:proofErr w:type="gramStart"/>
      <w:r w:rsidRPr="00007421">
        <w:rPr>
          <w:rFonts w:hint="eastAsia"/>
          <w:color w:val="000000" w:themeColor="text1"/>
        </w:rPr>
        <w:t>職安署已按康</w:t>
      </w:r>
      <w:proofErr w:type="gramEnd"/>
      <w:r w:rsidRPr="00007421">
        <w:rPr>
          <w:rFonts w:hint="eastAsia"/>
          <w:color w:val="000000" w:themeColor="text1"/>
        </w:rPr>
        <w:t>姓司機於事故當時之勞保最低投保薪資發給死亡補助及家屬補助。</w:t>
      </w:r>
    </w:p>
    <w:p w:rsidR="00163B5B" w:rsidRPr="00007421" w:rsidRDefault="00163B5B" w:rsidP="00163B5B">
      <w:pPr>
        <w:pStyle w:val="4"/>
        <w:numPr>
          <w:ilvl w:val="3"/>
          <w:numId w:val="1"/>
        </w:numPr>
        <w:rPr>
          <w:color w:val="000000" w:themeColor="text1"/>
        </w:rPr>
      </w:pPr>
      <w:r w:rsidRPr="00007421">
        <w:rPr>
          <w:rFonts w:hint="eastAsia"/>
          <w:color w:val="000000" w:themeColor="text1"/>
        </w:rPr>
        <w:t>另查，臺北市勞動局</w:t>
      </w:r>
      <w:proofErr w:type="gramStart"/>
      <w:r w:rsidRPr="00007421">
        <w:rPr>
          <w:rFonts w:hint="eastAsia"/>
          <w:color w:val="000000" w:themeColor="text1"/>
        </w:rPr>
        <w:t>認定蝶</w:t>
      </w:r>
      <w:proofErr w:type="gramEnd"/>
      <w:r w:rsidRPr="00007421">
        <w:rPr>
          <w:rFonts w:hint="eastAsia"/>
          <w:color w:val="000000" w:themeColor="text1"/>
        </w:rPr>
        <w:t>戀花旅行社未為康姓司機加保，原屬勞工保險條例第72條第1項裁處範圍，因其發生職災死亡且未獲雇主補償，</w:t>
      </w:r>
      <w:proofErr w:type="gramStart"/>
      <w:r w:rsidRPr="00007421">
        <w:rPr>
          <w:rFonts w:hint="eastAsia"/>
          <w:color w:val="000000" w:themeColor="text1"/>
        </w:rPr>
        <w:t>職安署</w:t>
      </w:r>
      <w:proofErr w:type="gramEnd"/>
      <w:r w:rsidRPr="00007421">
        <w:rPr>
          <w:rFonts w:hint="eastAsia"/>
          <w:color w:val="000000" w:themeColor="text1"/>
        </w:rPr>
        <w:t>乃依職業災害勞工保護法第34條但書規定，</w:t>
      </w:r>
      <w:proofErr w:type="gramStart"/>
      <w:r w:rsidRPr="00007421">
        <w:rPr>
          <w:rFonts w:hint="eastAsia"/>
          <w:color w:val="000000" w:themeColor="text1"/>
        </w:rPr>
        <w:t>裁處蝶</w:t>
      </w:r>
      <w:proofErr w:type="gramEnd"/>
      <w:r w:rsidRPr="00007421">
        <w:rPr>
          <w:rFonts w:hint="eastAsia"/>
          <w:color w:val="000000" w:themeColor="text1"/>
        </w:rPr>
        <w:t>戀花旅行社前開死亡補助金額相同額度之罰鍰。</w:t>
      </w:r>
    </w:p>
    <w:p w:rsidR="00163B5B" w:rsidRPr="00007421" w:rsidRDefault="00163B5B" w:rsidP="00163B5B">
      <w:pPr>
        <w:pStyle w:val="3"/>
        <w:numPr>
          <w:ilvl w:val="2"/>
          <w:numId w:val="1"/>
        </w:numPr>
        <w:rPr>
          <w:rFonts w:hAnsi="標楷體"/>
          <w:b/>
          <w:color w:val="000000" w:themeColor="text1"/>
        </w:rPr>
      </w:pPr>
      <w:r w:rsidRPr="00007421">
        <w:rPr>
          <w:rFonts w:hAnsi="標楷體" w:hint="eastAsia"/>
          <w:b/>
          <w:color w:val="000000" w:themeColor="text1"/>
        </w:rPr>
        <w:t>勞保局以往查核作法被動消極，</w:t>
      </w:r>
      <w:proofErr w:type="gramStart"/>
      <w:r w:rsidRPr="00007421">
        <w:rPr>
          <w:rFonts w:hint="eastAsia"/>
          <w:b/>
          <w:color w:val="000000" w:themeColor="text1"/>
        </w:rPr>
        <w:t>勞動部於本</w:t>
      </w:r>
      <w:proofErr w:type="gramEnd"/>
      <w:r w:rsidRPr="00007421">
        <w:rPr>
          <w:rFonts w:hint="eastAsia"/>
          <w:b/>
          <w:color w:val="000000" w:themeColor="text1"/>
        </w:rPr>
        <w:t>院詢問後，檢討提出跨單</w:t>
      </w:r>
      <w:r w:rsidRPr="00007421">
        <w:rPr>
          <w:rFonts w:hAnsi="標楷體" w:hint="eastAsia"/>
          <w:b/>
          <w:color w:val="000000" w:themeColor="text1"/>
        </w:rPr>
        <w:t>位、跨部會之改善因應措施</w:t>
      </w:r>
    </w:p>
    <w:p w:rsidR="00163B5B" w:rsidRPr="00007421" w:rsidRDefault="00163B5B" w:rsidP="00163B5B">
      <w:pPr>
        <w:pStyle w:val="4"/>
        <w:numPr>
          <w:ilvl w:val="3"/>
          <w:numId w:val="1"/>
        </w:numPr>
        <w:rPr>
          <w:color w:val="000000" w:themeColor="text1"/>
        </w:rPr>
      </w:pPr>
      <w:r w:rsidRPr="00007421">
        <w:rPr>
          <w:rFonts w:hint="eastAsia"/>
          <w:color w:val="000000" w:themeColor="text1"/>
        </w:rPr>
        <w:t>有關主管機關對於事業單位是否依法投保之查核方式，勞動</w:t>
      </w:r>
      <w:proofErr w:type="gramStart"/>
      <w:r w:rsidRPr="00007421">
        <w:rPr>
          <w:rFonts w:hint="eastAsia"/>
          <w:color w:val="000000" w:themeColor="text1"/>
        </w:rPr>
        <w:t>部原函復本院略稱</w:t>
      </w:r>
      <w:proofErr w:type="gramEnd"/>
      <w:r w:rsidRPr="00007421">
        <w:rPr>
          <w:rFonts w:ascii="新細明體" w:eastAsia="新細明體" w:hAnsi="新細明體" w:hint="eastAsia"/>
          <w:color w:val="000000" w:themeColor="text1"/>
        </w:rPr>
        <w:t>：</w:t>
      </w:r>
      <w:r w:rsidRPr="00007421">
        <w:rPr>
          <w:rFonts w:hint="eastAsia"/>
          <w:color w:val="000000" w:themeColor="text1"/>
        </w:rPr>
        <w:t>職業駕駛人與通運</w:t>
      </w:r>
      <w:proofErr w:type="gramStart"/>
      <w:r w:rsidRPr="00007421">
        <w:rPr>
          <w:rFonts w:hint="eastAsia"/>
          <w:color w:val="000000" w:themeColor="text1"/>
        </w:rPr>
        <w:t>公司間多為</w:t>
      </w:r>
      <w:proofErr w:type="gramEnd"/>
      <w:r w:rsidRPr="00007421">
        <w:rPr>
          <w:rFonts w:hint="eastAsia"/>
          <w:color w:val="000000" w:themeColor="text1"/>
        </w:rPr>
        <w:t>靠行關係，雙方</w:t>
      </w:r>
      <w:proofErr w:type="gramStart"/>
      <w:r w:rsidRPr="00007421">
        <w:rPr>
          <w:rFonts w:hint="eastAsia"/>
          <w:color w:val="000000" w:themeColor="text1"/>
        </w:rPr>
        <w:t>僱傭</w:t>
      </w:r>
      <w:proofErr w:type="gramEnd"/>
      <w:r w:rsidRPr="00007421">
        <w:rPr>
          <w:rFonts w:hint="eastAsia"/>
          <w:color w:val="000000" w:themeColor="text1"/>
        </w:rPr>
        <w:t>關係不明確，究應否由通運公司申報駕駛人加保，尚難</w:t>
      </w:r>
      <w:proofErr w:type="gramStart"/>
      <w:r w:rsidRPr="00007421">
        <w:rPr>
          <w:rFonts w:hint="eastAsia"/>
          <w:color w:val="000000" w:themeColor="text1"/>
        </w:rPr>
        <w:t>釐</w:t>
      </w:r>
      <w:proofErr w:type="gramEnd"/>
      <w:r w:rsidRPr="00007421">
        <w:rPr>
          <w:rFonts w:hint="eastAsia"/>
          <w:color w:val="000000" w:themeColor="text1"/>
        </w:rPr>
        <w:t>清，勞保局</w:t>
      </w:r>
      <w:proofErr w:type="gramStart"/>
      <w:r w:rsidRPr="00007421">
        <w:rPr>
          <w:rFonts w:hint="eastAsia"/>
          <w:color w:val="000000" w:themeColor="text1"/>
        </w:rPr>
        <w:t>囿</w:t>
      </w:r>
      <w:proofErr w:type="gramEnd"/>
      <w:r w:rsidRPr="00007421">
        <w:rPr>
          <w:rFonts w:hint="eastAsia"/>
          <w:color w:val="000000" w:themeColor="text1"/>
        </w:rPr>
        <w:t>於人力，一般係針對未依法令成立投保單位之事業單位加強</w:t>
      </w:r>
      <w:proofErr w:type="gramStart"/>
      <w:r w:rsidRPr="00007421">
        <w:rPr>
          <w:rFonts w:hint="eastAsia"/>
          <w:color w:val="000000" w:themeColor="text1"/>
        </w:rPr>
        <w:t>查核催保</w:t>
      </w:r>
      <w:proofErr w:type="gramEnd"/>
      <w:r w:rsidRPr="00007421">
        <w:rPr>
          <w:rFonts w:hint="eastAsia"/>
          <w:color w:val="000000" w:themeColor="text1"/>
        </w:rPr>
        <w:t>，已成立投保單位者，除非接獲陳情或檢舉事由，否則勞保局無從查核等語</w:t>
      </w:r>
      <w:r w:rsidRPr="00007421">
        <w:rPr>
          <w:color w:val="000000" w:themeColor="text1"/>
          <w:vertAlign w:val="superscript"/>
        </w:rPr>
        <w:footnoteReference w:id="13"/>
      </w:r>
      <w:r w:rsidRPr="00007421">
        <w:rPr>
          <w:rFonts w:hint="eastAsia"/>
          <w:color w:val="000000" w:themeColor="text1"/>
        </w:rPr>
        <w:t>。</w:t>
      </w:r>
    </w:p>
    <w:p w:rsidR="00163B5B" w:rsidRPr="00007421" w:rsidRDefault="00163B5B" w:rsidP="00163B5B">
      <w:pPr>
        <w:pStyle w:val="4"/>
        <w:numPr>
          <w:ilvl w:val="3"/>
          <w:numId w:val="1"/>
        </w:numPr>
        <w:rPr>
          <w:color w:val="000000" w:themeColor="text1"/>
        </w:rPr>
      </w:pPr>
      <w:proofErr w:type="gramStart"/>
      <w:r w:rsidRPr="00007421">
        <w:rPr>
          <w:rFonts w:hint="eastAsia"/>
          <w:color w:val="000000" w:themeColor="text1"/>
        </w:rPr>
        <w:lastRenderedPageBreak/>
        <w:t>惟查</w:t>
      </w:r>
      <w:proofErr w:type="gramEnd"/>
      <w:r w:rsidRPr="00007421">
        <w:rPr>
          <w:rFonts w:hint="eastAsia"/>
          <w:color w:val="000000" w:themeColor="text1"/>
        </w:rPr>
        <w:t>，靠行行為具有隱密性，難期接獲人民陳情或檢舉，勞保主管機關對於潛藏違法且發生職災可能性之風險程度較高者，本應積極</w:t>
      </w:r>
      <w:proofErr w:type="gramStart"/>
      <w:r w:rsidRPr="00007421">
        <w:rPr>
          <w:rFonts w:hint="eastAsia"/>
          <w:color w:val="000000" w:themeColor="text1"/>
        </w:rPr>
        <w:t>釐</w:t>
      </w:r>
      <w:proofErr w:type="gramEnd"/>
      <w:r w:rsidRPr="00007421">
        <w:rPr>
          <w:rFonts w:hint="eastAsia"/>
          <w:color w:val="000000" w:themeColor="text1"/>
        </w:rPr>
        <w:t>清問題成因，會同</w:t>
      </w:r>
      <w:proofErr w:type="gramStart"/>
      <w:r w:rsidRPr="00007421">
        <w:rPr>
          <w:rFonts w:hint="eastAsia"/>
          <w:color w:val="000000" w:themeColor="text1"/>
        </w:rPr>
        <w:t>勞</w:t>
      </w:r>
      <w:proofErr w:type="gramEnd"/>
      <w:r w:rsidRPr="00007421">
        <w:rPr>
          <w:rFonts w:hint="eastAsia"/>
          <w:color w:val="000000" w:themeColor="text1"/>
        </w:rPr>
        <w:t>檢及交通監理等機關，整合各種資料進行交叉比對、溯源追查，善盡查核之能事，以落實勞保強制規定，</w:t>
      </w:r>
      <w:proofErr w:type="gramStart"/>
      <w:r w:rsidRPr="00007421">
        <w:rPr>
          <w:rFonts w:hint="eastAsia"/>
          <w:color w:val="000000" w:themeColor="text1"/>
        </w:rPr>
        <w:t>勞保局靜待人</w:t>
      </w:r>
      <w:proofErr w:type="gramEnd"/>
      <w:r w:rsidRPr="00007421">
        <w:rPr>
          <w:rFonts w:hint="eastAsia"/>
          <w:color w:val="000000" w:themeColor="text1"/>
        </w:rPr>
        <w:t>民陳情檢舉之查核作法被動消極，自有欠妥適。</w:t>
      </w:r>
    </w:p>
    <w:p w:rsidR="00163B5B" w:rsidRPr="00007421" w:rsidRDefault="00163B5B" w:rsidP="00163B5B">
      <w:pPr>
        <w:pStyle w:val="4"/>
        <w:numPr>
          <w:ilvl w:val="3"/>
          <w:numId w:val="1"/>
        </w:numPr>
        <w:rPr>
          <w:color w:val="000000" w:themeColor="text1"/>
        </w:rPr>
      </w:pPr>
      <w:r w:rsidRPr="00007421">
        <w:rPr>
          <w:rFonts w:hint="eastAsia"/>
          <w:color w:val="000000" w:themeColor="text1"/>
        </w:rPr>
        <w:t>又勞保局雖稱，士林地檢署提供之15名疑似蝶戀花旅行社駕駛人名冊，</w:t>
      </w:r>
      <w:proofErr w:type="gramStart"/>
      <w:r w:rsidRPr="00007421">
        <w:rPr>
          <w:rFonts w:hint="eastAsia"/>
          <w:color w:val="000000" w:themeColor="text1"/>
        </w:rPr>
        <w:t>因蝶戀</w:t>
      </w:r>
      <w:proofErr w:type="gramEnd"/>
      <w:r w:rsidRPr="00007421">
        <w:rPr>
          <w:rFonts w:hint="eastAsia"/>
          <w:color w:val="000000" w:themeColor="text1"/>
        </w:rPr>
        <w:t>花旅行社與</w:t>
      </w:r>
      <w:proofErr w:type="gramStart"/>
      <w:r w:rsidRPr="00007421">
        <w:rPr>
          <w:rFonts w:hint="eastAsia"/>
          <w:color w:val="000000" w:themeColor="text1"/>
        </w:rPr>
        <w:t>友力通運</w:t>
      </w:r>
      <w:proofErr w:type="gramEnd"/>
      <w:r w:rsidRPr="00007421">
        <w:rPr>
          <w:rFonts w:hint="eastAsia"/>
          <w:color w:val="000000" w:themeColor="text1"/>
        </w:rPr>
        <w:t>公司均不願提供資料而無從查核等語。</w:t>
      </w:r>
      <w:proofErr w:type="gramStart"/>
      <w:r w:rsidRPr="00007421">
        <w:rPr>
          <w:rFonts w:hint="eastAsia"/>
          <w:color w:val="000000" w:themeColor="text1"/>
        </w:rPr>
        <w:t>惟查</w:t>
      </w:r>
      <w:proofErr w:type="gramEnd"/>
      <w:r w:rsidRPr="00007421">
        <w:rPr>
          <w:rFonts w:hint="eastAsia"/>
          <w:color w:val="000000" w:themeColor="text1"/>
        </w:rPr>
        <w:t>，臺北市</w:t>
      </w:r>
      <w:proofErr w:type="gramStart"/>
      <w:r w:rsidRPr="00007421">
        <w:rPr>
          <w:rFonts w:hint="eastAsia"/>
          <w:color w:val="000000" w:themeColor="text1"/>
        </w:rPr>
        <w:t>勞</w:t>
      </w:r>
      <w:proofErr w:type="gramEnd"/>
      <w:r w:rsidRPr="00007421">
        <w:rPr>
          <w:rFonts w:hint="eastAsia"/>
          <w:color w:val="000000" w:themeColor="text1"/>
        </w:rPr>
        <w:t>檢處曾於事故發生後，訪談</w:t>
      </w:r>
      <w:proofErr w:type="gramStart"/>
      <w:r w:rsidRPr="00007421">
        <w:rPr>
          <w:rFonts w:hint="eastAsia"/>
          <w:color w:val="000000" w:themeColor="text1"/>
        </w:rPr>
        <w:t>5名與蝶戀</w:t>
      </w:r>
      <w:proofErr w:type="gramEnd"/>
      <w:r w:rsidRPr="00007421">
        <w:rPr>
          <w:rFonts w:hint="eastAsia"/>
          <w:color w:val="000000" w:themeColor="text1"/>
        </w:rPr>
        <w:t>花旅行社長期合作之遊覽車駕駛人，</w:t>
      </w:r>
      <w:proofErr w:type="gramStart"/>
      <w:r w:rsidRPr="00007421">
        <w:rPr>
          <w:rFonts w:hint="eastAsia"/>
          <w:color w:val="000000" w:themeColor="text1"/>
        </w:rPr>
        <w:t>此經本</w:t>
      </w:r>
      <w:proofErr w:type="gramEnd"/>
      <w:r w:rsidRPr="00007421">
        <w:rPr>
          <w:rFonts w:hint="eastAsia"/>
          <w:color w:val="000000" w:themeColor="text1"/>
        </w:rPr>
        <w:t>院比對結果，該5名受訪</w:t>
      </w:r>
      <w:proofErr w:type="gramStart"/>
      <w:r w:rsidRPr="00007421">
        <w:rPr>
          <w:rFonts w:hint="eastAsia"/>
          <w:color w:val="000000" w:themeColor="text1"/>
        </w:rPr>
        <w:t>人員均在士林</w:t>
      </w:r>
      <w:proofErr w:type="gramEnd"/>
      <w:r w:rsidRPr="00007421">
        <w:rPr>
          <w:rFonts w:hint="eastAsia"/>
          <w:color w:val="000000" w:themeColor="text1"/>
        </w:rPr>
        <w:t>地檢署提供之名冊內，而臺北市</w:t>
      </w:r>
      <w:proofErr w:type="gramStart"/>
      <w:r w:rsidRPr="00007421">
        <w:rPr>
          <w:rFonts w:hint="eastAsia"/>
          <w:color w:val="000000" w:themeColor="text1"/>
        </w:rPr>
        <w:t>勞</w:t>
      </w:r>
      <w:proofErr w:type="gramEnd"/>
      <w:r w:rsidRPr="00007421">
        <w:rPr>
          <w:rFonts w:hint="eastAsia"/>
          <w:color w:val="000000" w:themeColor="text1"/>
        </w:rPr>
        <w:t>檢處之訪談紀錄內容載有該5名受訪人員之姓名、出生年月日及身分證字號等人別資料，並說明受</w:t>
      </w:r>
      <w:proofErr w:type="gramStart"/>
      <w:r w:rsidRPr="00007421">
        <w:rPr>
          <w:rFonts w:hint="eastAsia"/>
          <w:color w:val="000000" w:themeColor="text1"/>
        </w:rPr>
        <w:t>僱</w:t>
      </w:r>
      <w:proofErr w:type="gramEnd"/>
      <w:r w:rsidRPr="00007421">
        <w:rPr>
          <w:rFonts w:hint="eastAsia"/>
          <w:color w:val="000000" w:themeColor="text1"/>
        </w:rPr>
        <w:t>於蝶戀花旅行社之事實及工作期間。則勞保局是否確實無從會同</w:t>
      </w:r>
      <w:proofErr w:type="gramStart"/>
      <w:r w:rsidRPr="00007421">
        <w:rPr>
          <w:rFonts w:hint="eastAsia"/>
          <w:color w:val="000000" w:themeColor="text1"/>
        </w:rPr>
        <w:t>勞</w:t>
      </w:r>
      <w:proofErr w:type="gramEnd"/>
      <w:r w:rsidRPr="00007421">
        <w:rPr>
          <w:rFonts w:hint="eastAsia"/>
          <w:color w:val="000000" w:themeColor="text1"/>
        </w:rPr>
        <w:t>檢機關深入追查上開5名駕駛人之雇主，似有疑義，</w:t>
      </w:r>
      <w:proofErr w:type="gramStart"/>
      <w:r w:rsidRPr="00007421">
        <w:rPr>
          <w:rFonts w:hint="eastAsia"/>
          <w:color w:val="000000" w:themeColor="text1"/>
        </w:rPr>
        <w:t>勞動部宜督促</w:t>
      </w:r>
      <w:proofErr w:type="gramEnd"/>
      <w:r w:rsidRPr="00007421">
        <w:rPr>
          <w:rFonts w:hint="eastAsia"/>
          <w:color w:val="000000" w:themeColor="text1"/>
        </w:rPr>
        <w:t>所屬續</w:t>
      </w:r>
      <w:proofErr w:type="gramStart"/>
      <w:r w:rsidRPr="00007421">
        <w:rPr>
          <w:rFonts w:hint="eastAsia"/>
          <w:color w:val="000000" w:themeColor="text1"/>
        </w:rPr>
        <w:t>予究明妥處</w:t>
      </w:r>
      <w:proofErr w:type="gramEnd"/>
      <w:r w:rsidRPr="00007421">
        <w:rPr>
          <w:rFonts w:hint="eastAsia"/>
          <w:color w:val="000000" w:themeColor="text1"/>
        </w:rPr>
        <w:t>。</w:t>
      </w:r>
    </w:p>
    <w:p w:rsidR="00163B5B" w:rsidRPr="00007421" w:rsidRDefault="00163B5B" w:rsidP="00163B5B">
      <w:pPr>
        <w:pStyle w:val="4"/>
        <w:numPr>
          <w:ilvl w:val="3"/>
          <w:numId w:val="1"/>
        </w:numPr>
        <w:rPr>
          <w:color w:val="000000" w:themeColor="text1"/>
        </w:rPr>
      </w:pPr>
      <w:r w:rsidRPr="00007421">
        <w:rPr>
          <w:rFonts w:hint="eastAsia"/>
          <w:color w:val="000000" w:themeColor="text1"/>
        </w:rPr>
        <w:t>針對潛藏違法且發生職災可能性風險程度較高者之勞保查核問題，</w:t>
      </w:r>
      <w:proofErr w:type="gramStart"/>
      <w:r w:rsidRPr="00007421">
        <w:rPr>
          <w:rFonts w:hint="eastAsia"/>
          <w:color w:val="000000" w:themeColor="text1"/>
        </w:rPr>
        <w:t>勞動部於本</w:t>
      </w:r>
      <w:proofErr w:type="gramEnd"/>
      <w:r w:rsidRPr="00007421">
        <w:rPr>
          <w:rFonts w:hint="eastAsia"/>
          <w:color w:val="000000" w:themeColor="text1"/>
        </w:rPr>
        <w:t>院詢問後，提出檢討改善因應措施如下：</w:t>
      </w:r>
    </w:p>
    <w:p w:rsidR="00163B5B" w:rsidRPr="00007421" w:rsidRDefault="00163B5B" w:rsidP="00163B5B">
      <w:pPr>
        <w:pStyle w:val="5"/>
        <w:numPr>
          <w:ilvl w:val="4"/>
          <w:numId w:val="1"/>
        </w:numPr>
        <w:rPr>
          <w:color w:val="000000" w:themeColor="text1"/>
        </w:rPr>
      </w:pPr>
      <w:r w:rsidRPr="00007421">
        <w:rPr>
          <w:rFonts w:hint="eastAsia"/>
          <w:color w:val="000000" w:themeColor="text1"/>
        </w:rPr>
        <w:t>為督促投保單位依規定申報員工加保及提升民眾自身勞工意識，勞保局每年</w:t>
      </w:r>
      <w:proofErr w:type="gramStart"/>
      <w:r w:rsidRPr="00007421">
        <w:rPr>
          <w:rFonts w:hint="eastAsia"/>
          <w:color w:val="000000" w:themeColor="text1"/>
        </w:rPr>
        <w:t>賡</w:t>
      </w:r>
      <w:proofErr w:type="gramEnd"/>
      <w:r w:rsidRPr="00007421">
        <w:rPr>
          <w:rFonts w:hint="eastAsia"/>
          <w:color w:val="000000" w:themeColor="text1"/>
        </w:rPr>
        <w:t>續舉辦業務說明會，加強宣導勞保相關規定。</w:t>
      </w:r>
    </w:p>
    <w:p w:rsidR="00163B5B" w:rsidRPr="00007421" w:rsidRDefault="00163B5B" w:rsidP="00163B5B">
      <w:pPr>
        <w:pStyle w:val="5"/>
        <w:numPr>
          <w:ilvl w:val="4"/>
          <w:numId w:val="1"/>
        </w:numPr>
        <w:rPr>
          <w:color w:val="000000" w:themeColor="text1"/>
        </w:rPr>
      </w:pPr>
      <w:r w:rsidRPr="00007421">
        <w:rPr>
          <w:rFonts w:hint="eastAsia"/>
          <w:color w:val="000000" w:themeColor="text1"/>
        </w:rPr>
        <w:t>自</w:t>
      </w:r>
      <w:proofErr w:type="gramStart"/>
      <w:r w:rsidRPr="00007421">
        <w:rPr>
          <w:rFonts w:hint="eastAsia"/>
          <w:color w:val="000000" w:themeColor="text1"/>
        </w:rPr>
        <w:t>106</w:t>
      </w:r>
      <w:proofErr w:type="gramEnd"/>
      <w:r w:rsidRPr="00007421">
        <w:rPr>
          <w:rFonts w:hint="eastAsia"/>
          <w:color w:val="000000" w:themeColor="text1"/>
        </w:rPr>
        <w:t>年度起，勞保局將與</w:t>
      </w:r>
      <w:proofErr w:type="gramStart"/>
      <w:r w:rsidRPr="00007421">
        <w:rPr>
          <w:rFonts w:hint="eastAsia"/>
          <w:color w:val="000000" w:themeColor="text1"/>
        </w:rPr>
        <w:t>職安署</w:t>
      </w:r>
      <w:proofErr w:type="gramEnd"/>
      <w:r w:rsidRPr="00007421">
        <w:rPr>
          <w:rFonts w:hint="eastAsia"/>
          <w:color w:val="000000" w:themeColor="text1"/>
        </w:rPr>
        <w:t>合作強化勞工保險投保情形查核，請各地方勞工行政主管機關執行一般勞動條件檢查時，協助比對受檢單位（</w:t>
      </w:r>
      <w:proofErr w:type="gramStart"/>
      <w:r w:rsidRPr="00007421">
        <w:rPr>
          <w:rFonts w:hint="eastAsia"/>
          <w:color w:val="000000" w:themeColor="text1"/>
        </w:rPr>
        <w:t>106</w:t>
      </w:r>
      <w:proofErr w:type="gramEnd"/>
      <w:r w:rsidRPr="00007421">
        <w:rPr>
          <w:rFonts w:hint="eastAsia"/>
          <w:color w:val="000000" w:themeColor="text1"/>
        </w:rPr>
        <w:t>年度先聚焦小規模製造業）員工名冊及投保人數，如有不符，則索取全體員工名冊</w:t>
      </w:r>
      <w:r w:rsidRPr="00007421">
        <w:rPr>
          <w:rFonts w:hint="eastAsia"/>
          <w:color w:val="000000" w:themeColor="text1"/>
        </w:rPr>
        <w:lastRenderedPageBreak/>
        <w:t>及出勤資料移由勞保局做後續審核認定是否違規及裁處。至於雇主有無依法為所屬遊覽車駕駛辦理投保，如何加強查核及處罰乙節，勞保局將配合公路總局頒訂之「常態性遊覽車客運業年度聯合稽查計畫」，由該局各區監理所（站）提供所掌握之駕駛人資料，以利查核遊覽車客運業者有無依規定辦理加保。</w:t>
      </w:r>
    </w:p>
    <w:p w:rsidR="00163B5B" w:rsidRPr="00007421" w:rsidRDefault="00163B5B" w:rsidP="00163B5B">
      <w:pPr>
        <w:pStyle w:val="3"/>
        <w:numPr>
          <w:ilvl w:val="2"/>
          <w:numId w:val="1"/>
        </w:numPr>
        <w:rPr>
          <w:b/>
          <w:color w:val="000000" w:themeColor="text1"/>
        </w:rPr>
      </w:pPr>
      <w:r w:rsidRPr="00007421">
        <w:rPr>
          <w:rFonts w:hint="eastAsia"/>
          <w:b/>
          <w:color w:val="000000" w:themeColor="text1"/>
        </w:rPr>
        <w:t>勞保局宜追蹤</w:t>
      </w:r>
      <w:proofErr w:type="gramStart"/>
      <w:r w:rsidRPr="00007421">
        <w:rPr>
          <w:rFonts w:hint="eastAsia"/>
          <w:b/>
          <w:color w:val="000000" w:themeColor="text1"/>
        </w:rPr>
        <w:t>研議蝶</w:t>
      </w:r>
      <w:proofErr w:type="gramEnd"/>
      <w:r w:rsidRPr="00007421">
        <w:rPr>
          <w:rFonts w:hint="eastAsia"/>
          <w:b/>
          <w:color w:val="000000" w:themeColor="text1"/>
        </w:rPr>
        <w:t>戀花旅行社</w:t>
      </w:r>
      <w:proofErr w:type="gramStart"/>
      <w:r w:rsidRPr="00007421">
        <w:rPr>
          <w:rFonts w:hint="eastAsia"/>
          <w:b/>
          <w:color w:val="000000" w:themeColor="text1"/>
        </w:rPr>
        <w:t>依法應賠付給</w:t>
      </w:r>
      <w:proofErr w:type="gramEnd"/>
      <w:r w:rsidRPr="00007421">
        <w:rPr>
          <w:rFonts w:hint="eastAsia"/>
          <w:b/>
          <w:color w:val="000000" w:themeColor="text1"/>
        </w:rPr>
        <w:t>康姓司機之損失項目或範圍，適時協助妥處</w:t>
      </w:r>
    </w:p>
    <w:p w:rsidR="00163B5B" w:rsidRPr="00007421" w:rsidRDefault="00163B5B" w:rsidP="00163B5B">
      <w:pPr>
        <w:pStyle w:val="4"/>
        <w:numPr>
          <w:ilvl w:val="3"/>
          <w:numId w:val="1"/>
        </w:numPr>
        <w:rPr>
          <w:color w:val="000000" w:themeColor="text1"/>
        </w:rPr>
      </w:pPr>
      <w:r w:rsidRPr="00007421">
        <w:rPr>
          <w:rFonts w:hint="eastAsia"/>
          <w:color w:val="000000" w:themeColor="text1"/>
        </w:rPr>
        <w:t>按勞工保險條例第72條後段規定，投保單位違反該條例規定，未為其所屬勞工辦理投保手續者，勞工因此所受之損失，應由投保單位依該條例規定之給付標準賠償。</w:t>
      </w:r>
    </w:p>
    <w:p w:rsidR="00163B5B" w:rsidRPr="00007421" w:rsidRDefault="00163B5B" w:rsidP="00163B5B">
      <w:pPr>
        <w:pStyle w:val="4"/>
        <w:numPr>
          <w:ilvl w:val="3"/>
          <w:numId w:val="1"/>
        </w:numPr>
        <w:rPr>
          <w:color w:val="000000" w:themeColor="text1"/>
        </w:rPr>
      </w:pPr>
      <w:proofErr w:type="gramStart"/>
      <w:r w:rsidRPr="00007421">
        <w:rPr>
          <w:rFonts w:hint="eastAsia"/>
          <w:color w:val="000000" w:themeColor="text1"/>
        </w:rPr>
        <w:t>本案康姓</w:t>
      </w:r>
      <w:proofErr w:type="gramEnd"/>
      <w:r w:rsidRPr="00007421">
        <w:rPr>
          <w:rFonts w:hint="eastAsia"/>
          <w:color w:val="000000" w:themeColor="text1"/>
        </w:rPr>
        <w:t>司機業因職災死亡，本案士林地檢署偵查結果，似認定康姓司機有超速情事，</w:t>
      </w:r>
      <w:proofErr w:type="gramStart"/>
      <w:r w:rsidRPr="00007421">
        <w:rPr>
          <w:rFonts w:hint="eastAsia"/>
          <w:color w:val="000000" w:themeColor="text1"/>
        </w:rPr>
        <w:t>本案康姓</w:t>
      </w:r>
      <w:proofErr w:type="gramEnd"/>
      <w:r w:rsidRPr="00007421">
        <w:rPr>
          <w:rFonts w:hint="eastAsia"/>
          <w:color w:val="000000" w:themeColor="text1"/>
        </w:rPr>
        <w:t>司機所受損失之可能項目及範圍，及康姓司機家屬</w:t>
      </w:r>
      <w:proofErr w:type="gramStart"/>
      <w:r w:rsidRPr="00007421">
        <w:rPr>
          <w:rFonts w:hint="eastAsia"/>
          <w:color w:val="000000" w:themeColor="text1"/>
        </w:rPr>
        <w:t>得請蝶戀</w:t>
      </w:r>
      <w:proofErr w:type="gramEnd"/>
      <w:r w:rsidRPr="00007421">
        <w:rPr>
          <w:rFonts w:hint="eastAsia"/>
          <w:color w:val="000000" w:themeColor="text1"/>
        </w:rPr>
        <w:t>花給付之賠償責任，宜請勞保局追蹤</w:t>
      </w:r>
      <w:proofErr w:type="gramStart"/>
      <w:r w:rsidRPr="00007421">
        <w:rPr>
          <w:rFonts w:hint="eastAsia"/>
          <w:color w:val="000000" w:themeColor="text1"/>
        </w:rPr>
        <w:t>研</w:t>
      </w:r>
      <w:proofErr w:type="gramEnd"/>
      <w:r w:rsidRPr="00007421">
        <w:rPr>
          <w:rFonts w:hint="eastAsia"/>
          <w:color w:val="000000" w:themeColor="text1"/>
        </w:rPr>
        <w:t>議，適時給予輔導協助。</w:t>
      </w:r>
    </w:p>
    <w:p w:rsidR="00163B5B" w:rsidRPr="00007421" w:rsidRDefault="00163B5B" w:rsidP="00163B5B">
      <w:pPr>
        <w:pStyle w:val="3"/>
        <w:numPr>
          <w:ilvl w:val="2"/>
          <w:numId w:val="1"/>
        </w:numPr>
        <w:rPr>
          <w:color w:val="000000" w:themeColor="text1"/>
        </w:rPr>
      </w:pPr>
      <w:r w:rsidRPr="00007421">
        <w:rPr>
          <w:rFonts w:hint="eastAsia"/>
          <w:color w:val="000000" w:themeColor="text1"/>
        </w:rPr>
        <w:t>綜上，蝶戀花旅行社為掩飾以靠行方式違法經營遊覽車業務，而規避勞工保險強制規定，剝削勞工權益，勞動部未能督促勞保局找出病因，落實查核及處罰，核有</w:t>
      </w:r>
      <w:proofErr w:type="gramStart"/>
      <w:r w:rsidRPr="00007421">
        <w:rPr>
          <w:rFonts w:hint="eastAsia"/>
          <w:color w:val="000000" w:themeColor="text1"/>
        </w:rPr>
        <w:t>怠</w:t>
      </w:r>
      <w:proofErr w:type="gramEnd"/>
      <w:r w:rsidRPr="00007421">
        <w:rPr>
          <w:rFonts w:hint="eastAsia"/>
          <w:color w:val="000000" w:themeColor="text1"/>
        </w:rPr>
        <w:t>失，</w:t>
      </w:r>
      <w:proofErr w:type="gramStart"/>
      <w:r w:rsidRPr="00007421">
        <w:rPr>
          <w:rFonts w:hint="eastAsia"/>
          <w:color w:val="000000" w:themeColor="text1"/>
        </w:rPr>
        <w:t>該部雖已</w:t>
      </w:r>
      <w:proofErr w:type="gramEnd"/>
      <w:r w:rsidRPr="00007421">
        <w:rPr>
          <w:rFonts w:hint="eastAsia"/>
          <w:color w:val="000000" w:themeColor="text1"/>
        </w:rPr>
        <w:t>檢討提出改善因應措施，為貫徹國家保護勞工之政策及立法，仍應落實追蹤考核勞保查核改善措施之後續執行成效，並適時輔導</w:t>
      </w:r>
      <w:r w:rsidRPr="00007421">
        <w:rPr>
          <w:rFonts w:hAnsi="標楷體" w:hint="eastAsia"/>
          <w:color w:val="000000" w:themeColor="text1"/>
        </w:rPr>
        <w:t>協助</w:t>
      </w:r>
      <w:r w:rsidRPr="00007421">
        <w:rPr>
          <w:rFonts w:hint="eastAsia"/>
          <w:color w:val="000000" w:themeColor="text1"/>
        </w:rPr>
        <w:t>康姓司機家屬處理後續賠償事宜。</w:t>
      </w:r>
    </w:p>
    <w:p w:rsidR="00163B5B" w:rsidRPr="00EC037D" w:rsidRDefault="00163B5B" w:rsidP="00163B5B">
      <w:pPr>
        <w:pStyle w:val="2"/>
        <w:numPr>
          <w:ilvl w:val="1"/>
          <w:numId w:val="1"/>
        </w:numPr>
        <w:ind w:leftChars="101" w:left="1025"/>
        <w:rPr>
          <w:color w:val="000000" w:themeColor="text1"/>
        </w:rPr>
      </w:pPr>
      <w:bookmarkStart w:id="41" w:name="_Toc494983393"/>
      <w:r w:rsidRPr="00EC037D">
        <w:rPr>
          <w:rFonts w:hint="eastAsia"/>
          <w:color w:val="000000" w:themeColor="text1"/>
        </w:rPr>
        <w:t>避免遊覽車駕駛人疲勞駕駛，非僅個人勞動權益，亦</w:t>
      </w:r>
      <w:proofErr w:type="gramStart"/>
      <w:r w:rsidRPr="00EC037D">
        <w:rPr>
          <w:rFonts w:hint="eastAsia"/>
          <w:color w:val="000000" w:themeColor="text1"/>
        </w:rPr>
        <w:t>攸</w:t>
      </w:r>
      <w:proofErr w:type="gramEnd"/>
      <w:r w:rsidRPr="00EC037D">
        <w:rPr>
          <w:rFonts w:hint="eastAsia"/>
          <w:color w:val="000000" w:themeColor="text1"/>
        </w:rPr>
        <w:t>關公共安全，勞動主管機關應審慎把關，勞基法對於工作時間雖有限制，惟法制繁雜，且遊覽車客運業之工時計算在實務上存有諸多疑義，</w:t>
      </w:r>
      <w:proofErr w:type="gramStart"/>
      <w:r w:rsidRPr="00EC037D">
        <w:rPr>
          <w:rFonts w:hint="eastAsia"/>
          <w:color w:val="000000" w:themeColor="text1"/>
        </w:rPr>
        <w:t>勞動部遲至</w:t>
      </w:r>
      <w:proofErr w:type="gramEnd"/>
      <w:r w:rsidRPr="00EC037D">
        <w:rPr>
          <w:rFonts w:hint="eastAsia"/>
          <w:color w:val="000000" w:themeColor="text1"/>
        </w:rPr>
        <w:t>本案發生後，方針對遊覽車客運業之工作特性明</w:t>
      </w:r>
      <w:r w:rsidR="00887790" w:rsidRPr="00887790">
        <w:rPr>
          <w:rFonts w:hint="eastAsia"/>
          <w:color w:val="C00000"/>
        </w:rPr>
        <w:t>定</w:t>
      </w:r>
      <w:proofErr w:type="gramStart"/>
      <w:r w:rsidRPr="00EC037D">
        <w:rPr>
          <w:rFonts w:hint="eastAsia"/>
          <w:color w:val="000000" w:themeColor="text1"/>
        </w:rPr>
        <w:t>勞</w:t>
      </w:r>
      <w:proofErr w:type="gramEnd"/>
      <w:r w:rsidRPr="00EC037D">
        <w:rPr>
          <w:rFonts w:hint="eastAsia"/>
          <w:color w:val="000000" w:themeColor="text1"/>
        </w:rPr>
        <w:t>檢之</w:t>
      </w:r>
      <w:r w:rsidRPr="00EC037D">
        <w:rPr>
          <w:rFonts w:hint="eastAsia"/>
          <w:color w:val="000000" w:themeColor="text1"/>
        </w:rPr>
        <w:lastRenderedPageBreak/>
        <w:t>輔助判斷標準，顯未善盡其責。</w:t>
      </w:r>
      <w:bookmarkEnd w:id="41"/>
    </w:p>
    <w:p w:rsidR="00163B5B" w:rsidRPr="00007421" w:rsidRDefault="00163B5B" w:rsidP="00163B5B">
      <w:pPr>
        <w:pStyle w:val="3"/>
        <w:numPr>
          <w:ilvl w:val="2"/>
          <w:numId w:val="1"/>
        </w:numPr>
        <w:rPr>
          <w:b/>
          <w:color w:val="000000" w:themeColor="text1"/>
        </w:rPr>
      </w:pPr>
      <w:r w:rsidRPr="00007421">
        <w:rPr>
          <w:rFonts w:hint="eastAsia"/>
          <w:b/>
          <w:color w:val="000000" w:themeColor="text1"/>
        </w:rPr>
        <w:t>遊覽車客運業如何適用勞基法工作及休息之相關規定及疑義</w:t>
      </w:r>
    </w:p>
    <w:p w:rsidR="00163B5B" w:rsidRPr="00007421" w:rsidRDefault="00163B5B" w:rsidP="00163B5B">
      <w:pPr>
        <w:pStyle w:val="4"/>
        <w:numPr>
          <w:ilvl w:val="3"/>
          <w:numId w:val="1"/>
        </w:numPr>
        <w:rPr>
          <w:color w:val="000000" w:themeColor="text1"/>
        </w:rPr>
      </w:pPr>
      <w:r w:rsidRPr="00007421">
        <w:rPr>
          <w:rFonts w:hint="eastAsia"/>
          <w:color w:val="000000" w:themeColor="text1"/>
        </w:rPr>
        <w:t>依現行勞基法第30條第1項規定，勞工正常工作時間，每日不得超過8小時，每週不得超過40小時</w:t>
      </w:r>
      <w:r w:rsidRPr="00007421">
        <w:rPr>
          <w:color w:val="000000" w:themeColor="text1"/>
          <w:vertAlign w:val="superscript"/>
        </w:rPr>
        <w:footnoteReference w:id="14"/>
      </w:r>
      <w:r w:rsidRPr="00007421">
        <w:rPr>
          <w:rFonts w:hint="eastAsia"/>
          <w:color w:val="000000" w:themeColor="text1"/>
        </w:rPr>
        <w:t>。同法第32條第2項規定，雇主延長勞工之工作時間連同正常工作時間，1日不得超過12小時。延長之工作時間，一個月不得超過46小時。另同法第35條規定，勞工繼續工作4小時，至少應有30分鐘之休息，但實行輪班制或其工作有連續性或緊急性者，雇主得在工作時間內，另行調配其休息時間。</w:t>
      </w:r>
    </w:p>
    <w:p w:rsidR="00163B5B" w:rsidRPr="00007421" w:rsidRDefault="00163B5B" w:rsidP="00163B5B">
      <w:pPr>
        <w:pStyle w:val="4"/>
        <w:numPr>
          <w:ilvl w:val="3"/>
          <w:numId w:val="1"/>
        </w:numPr>
        <w:rPr>
          <w:color w:val="000000" w:themeColor="text1"/>
        </w:rPr>
      </w:pPr>
      <w:r w:rsidRPr="00007421">
        <w:rPr>
          <w:rFonts w:hint="eastAsia"/>
          <w:color w:val="000000" w:themeColor="text1"/>
        </w:rPr>
        <w:t>勞基法於前揭法定正常工時之外，另有所謂彈性工時。該法第30條第2項規定：「前項正常工作時間，雇主經工會同意，如事業單位無工會者，經勞資會議同意後，得將其2</w:t>
      </w:r>
      <w:proofErr w:type="gramStart"/>
      <w:r w:rsidRPr="00007421">
        <w:rPr>
          <w:rFonts w:hint="eastAsia"/>
          <w:color w:val="000000" w:themeColor="text1"/>
        </w:rPr>
        <w:t>週</w:t>
      </w:r>
      <w:proofErr w:type="gramEnd"/>
      <w:r w:rsidRPr="00007421">
        <w:rPr>
          <w:rFonts w:hint="eastAsia"/>
          <w:color w:val="000000" w:themeColor="text1"/>
        </w:rPr>
        <w:t>內2日之正常工作時數，分配於其他工作日。其分配於其他工作日之時數，每日不得超過2小時。但每週工作總時數不得超過48小時。」同法第30條第3項規定：「第1項正常工作時間，雇主經工會同意，如事業單位無工會者，經勞資會議同意後，得將8</w:t>
      </w:r>
      <w:proofErr w:type="gramStart"/>
      <w:r w:rsidRPr="00007421">
        <w:rPr>
          <w:rFonts w:hint="eastAsia"/>
          <w:color w:val="000000" w:themeColor="text1"/>
        </w:rPr>
        <w:t>週</w:t>
      </w:r>
      <w:proofErr w:type="gramEnd"/>
      <w:r w:rsidRPr="00007421">
        <w:rPr>
          <w:rFonts w:hint="eastAsia"/>
          <w:color w:val="000000" w:themeColor="text1"/>
        </w:rPr>
        <w:t>內之正常工作時數加以分配。但每日正常工作時間不得超過8小時，每週工作總時數不得超過48小時。」同法第30條第4項規定，第30條第2項及第3項規定，僅適用於經中央主管機關指定之行業。同法第30條之1規定：「中央主管機關指定之行業，雇主經工會同意，如事業單位無工會者，</w:t>
      </w:r>
      <w:r w:rsidRPr="00007421">
        <w:rPr>
          <w:rFonts w:hint="eastAsia"/>
          <w:color w:val="000000" w:themeColor="text1"/>
        </w:rPr>
        <w:lastRenderedPageBreak/>
        <w:t>經勞資會議同意後，其工作時間得依下列原則變更：一、4</w:t>
      </w:r>
      <w:proofErr w:type="gramStart"/>
      <w:r w:rsidRPr="00007421">
        <w:rPr>
          <w:rFonts w:hint="eastAsia"/>
          <w:color w:val="000000" w:themeColor="text1"/>
        </w:rPr>
        <w:t>週</w:t>
      </w:r>
      <w:proofErr w:type="gramEnd"/>
      <w:r w:rsidRPr="00007421">
        <w:rPr>
          <w:rFonts w:hint="eastAsia"/>
          <w:color w:val="000000" w:themeColor="text1"/>
        </w:rPr>
        <w:t>內正常工作時數分配於其他工作日之時數，每日不得超過2小時，不受前條第2項至第4項規定之限制。二、當日正常工作時間達10小時者，其延長之工作時間不得超過2小時。…</w:t>
      </w:r>
      <w:proofErr w:type="gramStart"/>
      <w:r w:rsidRPr="00007421">
        <w:rPr>
          <w:rFonts w:hint="eastAsia"/>
          <w:color w:val="000000" w:themeColor="text1"/>
        </w:rPr>
        <w:t>…</w:t>
      </w:r>
      <w:proofErr w:type="gramEnd"/>
      <w:r w:rsidRPr="00007421">
        <w:rPr>
          <w:rFonts w:hint="eastAsia"/>
          <w:color w:val="000000" w:themeColor="text1"/>
        </w:rPr>
        <w:t>」另依同法第36條第2項第2款規定，依第30條第3項規定變更正常工作時間者，勞工每7日中至少應有1日之例假，每8</w:t>
      </w:r>
      <w:proofErr w:type="gramStart"/>
      <w:r w:rsidRPr="00007421">
        <w:rPr>
          <w:rFonts w:hint="eastAsia"/>
          <w:color w:val="000000" w:themeColor="text1"/>
        </w:rPr>
        <w:t>週</w:t>
      </w:r>
      <w:proofErr w:type="gramEnd"/>
      <w:r w:rsidRPr="00007421">
        <w:rPr>
          <w:rFonts w:hint="eastAsia"/>
          <w:color w:val="000000" w:themeColor="text1"/>
        </w:rPr>
        <w:t>內之例假及休息日至少應有16日。</w:t>
      </w:r>
    </w:p>
    <w:p w:rsidR="00163B5B" w:rsidRPr="00007421" w:rsidRDefault="00163B5B" w:rsidP="00163B5B">
      <w:pPr>
        <w:pStyle w:val="4"/>
        <w:numPr>
          <w:ilvl w:val="3"/>
          <w:numId w:val="1"/>
        </w:numPr>
        <w:rPr>
          <w:color w:val="000000" w:themeColor="text1"/>
        </w:rPr>
      </w:pPr>
      <w:r w:rsidRPr="00007421">
        <w:rPr>
          <w:rFonts w:hint="eastAsia"/>
          <w:color w:val="000000" w:themeColor="text1"/>
        </w:rPr>
        <w:t>據勞動部表示，遊覽車客運業前經該部改制前行政院勞工委員會於92年5月16日指定為適用勞基法第30條第3項之行業</w:t>
      </w:r>
      <w:r w:rsidRPr="00007421">
        <w:rPr>
          <w:rStyle w:val="afc"/>
          <w:color w:val="000000" w:themeColor="text1"/>
        </w:rPr>
        <w:footnoteReference w:id="15"/>
      </w:r>
      <w:r w:rsidRPr="00007421">
        <w:rPr>
          <w:rFonts w:hint="eastAsia"/>
          <w:color w:val="000000" w:themeColor="text1"/>
        </w:rPr>
        <w:t>，遊覽車客運業得適用勞基法2周及8周彈性工時，不適用4周彈性工時規定。</w:t>
      </w:r>
    </w:p>
    <w:tbl>
      <w:tblPr>
        <w:tblW w:w="0" w:type="auto"/>
        <w:tblInd w:w="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835"/>
        <w:gridCol w:w="2856"/>
      </w:tblGrid>
      <w:tr w:rsidR="00163B5B" w:rsidRPr="00007421" w:rsidTr="00CA4B24">
        <w:tc>
          <w:tcPr>
            <w:tcW w:w="1717" w:type="dxa"/>
            <w:shd w:val="clear" w:color="auto" w:fill="auto"/>
          </w:tcPr>
          <w:p w:rsidR="00163B5B" w:rsidRPr="00A60015" w:rsidRDefault="00163B5B" w:rsidP="00CA4B24">
            <w:pPr>
              <w:pStyle w:val="4"/>
              <w:numPr>
                <w:ilvl w:val="0"/>
                <w:numId w:val="0"/>
              </w:numPr>
              <w:rPr>
                <w:color w:val="000000" w:themeColor="text1"/>
                <w:sz w:val="30"/>
                <w:szCs w:val="30"/>
              </w:rPr>
            </w:pPr>
            <w:r w:rsidRPr="00A60015">
              <w:rPr>
                <w:rFonts w:hint="eastAsia"/>
                <w:color w:val="000000" w:themeColor="text1"/>
                <w:sz w:val="30"/>
                <w:szCs w:val="30"/>
              </w:rPr>
              <w:t>內容</w:t>
            </w:r>
          </w:p>
        </w:tc>
        <w:tc>
          <w:tcPr>
            <w:tcW w:w="2835" w:type="dxa"/>
            <w:shd w:val="clear" w:color="auto" w:fill="auto"/>
          </w:tcPr>
          <w:p w:rsidR="00163B5B" w:rsidRPr="00A60015" w:rsidRDefault="00163B5B" w:rsidP="00CA4B24">
            <w:pPr>
              <w:pStyle w:val="4"/>
              <w:numPr>
                <w:ilvl w:val="0"/>
                <w:numId w:val="0"/>
              </w:numPr>
              <w:rPr>
                <w:color w:val="000000" w:themeColor="text1"/>
                <w:sz w:val="30"/>
                <w:szCs w:val="30"/>
              </w:rPr>
            </w:pPr>
            <w:r w:rsidRPr="00A60015">
              <w:rPr>
                <w:rFonts w:hint="eastAsia"/>
                <w:color w:val="000000" w:themeColor="text1"/>
                <w:sz w:val="30"/>
                <w:szCs w:val="30"/>
              </w:rPr>
              <w:t>法定正常工時</w:t>
            </w:r>
          </w:p>
        </w:tc>
        <w:tc>
          <w:tcPr>
            <w:tcW w:w="2856" w:type="dxa"/>
            <w:shd w:val="clear" w:color="auto" w:fill="auto"/>
          </w:tcPr>
          <w:p w:rsidR="00163B5B" w:rsidRPr="00A60015" w:rsidRDefault="00163B5B" w:rsidP="00CA4B24">
            <w:pPr>
              <w:pStyle w:val="4"/>
              <w:numPr>
                <w:ilvl w:val="0"/>
                <w:numId w:val="0"/>
              </w:numPr>
              <w:rPr>
                <w:color w:val="000000" w:themeColor="text1"/>
                <w:sz w:val="30"/>
                <w:szCs w:val="30"/>
              </w:rPr>
            </w:pPr>
            <w:r w:rsidRPr="00A60015">
              <w:rPr>
                <w:rFonts w:hint="eastAsia"/>
                <w:color w:val="000000" w:themeColor="text1"/>
                <w:sz w:val="30"/>
                <w:szCs w:val="30"/>
              </w:rPr>
              <w:t>彈性工時</w:t>
            </w:r>
          </w:p>
        </w:tc>
      </w:tr>
      <w:tr w:rsidR="00163B5B" w:rsidRPr="00007421" w:rsidTr="00CA4B24">
        <w:tc>
          <w:tcPr>
            <w:tcW w:w="1717" w:type="dxa"/>
            <w:shd w:val="clear" w:color="auto" w:fill="auto"/>
          </w:tcPr>
          <w:p w:rsidR="00163B5B" w:rsidRPr="00A60015" w:rsidRDefault="00163B5B" w:rsidP="00CA4B24">
            <w:pPr>
              <w:pStyle w:val="4"/>
              <w:numPr>
                <w:ilvl w:val="0"/>
                <w:numId w:val="0"/>
              </w:numPr>
              <w:rPr>
                <w:rFonts w:hAnsi="標楷體"/>
                <w:color w:val="000000" w:themeColor="text1"/>
                <w:sz w:val="30"/>
                <w:szCs w:val="30"/>
              </w:rPr>
            </w:pPr>
            <w:r w:rsidRPr="00A60015">
              <w:rPr>
                <w:rFonts w:hAnsi="標楷體" w:hint="eastAsia"/>
                <w:color w:val="000000" w:themeColor="text1"/>
                <w:sz w:val="30"/>
                <w:szCs w:val="30"/>
              </w:rPr>
              <w:t>工時限制</w:t>
            </w:r>
          </w:p>
        </w:tc>
        <w:tc>
          <w:tcPr>
            <w:tcW w:w="2835" w:type="dxa"/>
            <w:shd w:val="clear" w:color="auto" w:fill="auto"/>
          </w:tcPr>
          <w:p w:rsidR="00163B5B" w:rsidRPr="00A60015" w:rsidRDefault="00163B5B" w:rsidP="00163B5B">
            <w:pPr>
              <w:pStyle w:val="4"/>
              <w:numPr>
                <w:ilvl w:val="3"/>
                <w:numId w:val="23"/>
              </w:numPr>
              <w:ind w:left="317" w:hanging="284"/>
              <w:rPr>
                <w:rFonts w:hAnsi="標楷體"/>
                <w:color w:val="000000" w:themeColor="text1"/>
                <w:sz w:val="30"/>
                <w:szCs w:val="30"/>
              </w:rPr>
            </w:pPr>
            <w:r w:rsidRPr="00A60015">
              <w:rPr>
                <w:rFonts w:hAnsi="標楷體" w:hint="eastAsia"/>
                <w:color w:val="000000" w:themeColor="text1"/>
                <w:sz w:val="30"/>
                <w:szCs w:val="30"/>
              </w:rPr>
              <w:t>每日正常工時不得超過8小時</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每週不得超過40小時</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（勞基法§30Ⅰ）</w:t>
            </w:r>
          </w:p>
          <w:p w:rsidR="00163B5B" w:rsidRPr="00A60015" w:rsidRDefault="00163B5B" w:rsidP="00163B5B">
            <w:pPr>
              <w:pStyle w:val="4"/>
              <w:numPr>
                <w:ilvl w:val="3"/>
                <w:numId w:val="23"/>
              </w:numPr>
              <w:ind w:left="317" w:hanging="284"/>
              <w:rPr>
                <w:rFonts w:hAnsi="標楷體"/>
                <w:color w:val="000000" w:themeColor="text1"/>
                <w:sz w:val="30"/>
                <w:szCs w:val="30"/>
              </w:rPr>
            </w:pPr>
            <w:r w:rsidRPr="00A60015">
              <w:rPr>
                <w:rFonts w:hAnsi="標楷體" w:hint="eastAsia"/>
                <w:color w:val="000000" w:themeColor="text1"/>
                <w:sz w:val="30"/>
                <w:szCs w:val="30"/>
              </w:rPr>
              <w:t>每日延長+正常工時不得超過12小時</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（勞基法§32Ⅱ）</w:t>
            </w:r>
          </w:p>
          <w:p w:rsidR="00163B5B" w:rsidRPr="00A60015" w:rsidRDefault="00163B5B" w:rsidP="00163B5B">
            <w:pPr>
              <w:pStyle w:val="4"/>
              <w:numPr>
                <w:ilvl w:val="3"/>
                <w:numId w:val="23"/>
              </w:numPr>
              <w:ind w:left="317" w:hanging="284"/>
              <w:rPr>
                <w:rFonts w:hAnsi="標楷體"/>
                <w:color w:val="000000" w:themeColor="text1"/>
                <w:sz w:val="30"/>
                <w:szCs w:val="30"/>
              </w:rPr>
            </w:pPr>
            <w:r w:rsidRPr="00A60015">
              <w:rPr>
                <w:rFonts w:hAnsi="標楷體" w:hint="eastAsia"/>
                <w:color w:val="000000" w:themeColor="text1"/>
                <w:sz w:val="30"/>
                <w:szCs w:val="30"/>
              </w:rPr>
              <w:t>延長工時1個月不得超過46小時</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（勞基法§32Ⅱ）</w:t>
            </w:r>
          </w:p>
        </w:tc>
        <w:tc>
          <w:tcPr>
            <w:tcW w:w="2856" w:type="dxa"/>
            <w:shd w:val="clear" w:color="auto" w:fill="auto"/>
          </w:tcPr>
          <w:p w:rsidR="00163B5B" w:rsidRPr="00A60015" w:rsidRDefault="00163B5B" w:rsidP="00163B5B">
            <w:pPr>
              <w:pStyle w:val="4"/>
              <w:numPr>
                <w:ilvl w:val="0"/>
                <w:numId w:val="35"/>
              </w:numPr>
              <w:rPr>
                <w:rFonts w:hAnsi="標楷體"/>
                <w:color w:val="000000" w:themeColor="text1"/>
                <w:sz w:val="30"/>
                <w:szCs w:val="30"/>
              </w:rPr>
            </w:pPr>
            <w:r w:rsidRPr="00A60015">
              <w:rPr>
                <w:rFonts w:hAnsi="標楷體" w:hint="eastAsia"/>
                <w:color w:val="000000" w:themeColor="text1"/>
                <w:sz w:val="30"/>
                <w:szCs w:val="30"/>
              </w:rPr>
              <w:t>2周彈性工時：2</w:t>
            </w:r>
            <w:proofErr w:type="gramStart"/>
            <w:r w:rsidRPr="00A60015">
              <w:rPr>
                <w:rFonts w:hAnsi="標楷體" w:hint="eastAsia"/>
                <w:color w:val="000000" w:themeColor="text1"/>
                <w:sz w:val="30"/>
                <w:szCs w:val="30"/>
              </w:rPr>
              <w:t>週</w:t>
            </w:r>
            <w:proofErr w:type="gramEnd"/>
            <w:r w:rsidRPr="00A60015">
              <w:rPr>
                <w:rFonts w:hAnsi="標楷體" w:hint="eastAsia"/>
                <w:color w:val="000000" w:themeColor="text1"/>
                <w:sz w:val="30"/>
                <w:szCs w:val="30"/>
              </w:rPr>
              <w:t>內有2日正常工時得分配於其他工作日；分配於其他工作日之時數，每日不得超過2小時；每週工時總數不得超過48小時。（勞基法§30Ⅱ）</w:t>
            </w:r>
          </w:p>
          <w:p w:rsidR="00163B5B" w:rsidRPr="00A60015" w:rsidRDefault="00163B5B" w:rsidP="00163B5B">
            <w:pPr>
              <w:pStyle w:val="4"/>
              <w:numPr>
                <w:ilvl w:val="0"/>
                <w:numId w:val="35"/>
              </w:numPr>
              <w:rPr>
                <w:rFonts w:hAnsi="標楷體"/>
                <w:color w:val="000000" w:themeColor="text1"/>
                <w:sz w:val="30"/>
                <w:szCs w:val="30"/>
              </w:rPr>
            </w:pPr>
            <w:r w:rsidRPr="00A60015">
              <w:rPr>
                <w:rFonts w:hAnsi="標楷體" w:hint="eastAsia"/>
                <w:color w:val="000000" w:themeColor="text1"/>
                <w:sz w:val="30"/>
                <w:szCs w:val="30"/>
              </w:rPr>
              <w:t>8周彈性工時：8周內之每日正常工時得加以分配</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但每日正常工時不得超過8</w:t>
            </w:r>
            <w:r w:rsidRPr="00A60015">
              <w:rPr>
                <w:rFonts w:hAnsi="標楷體" w:hint="eastAsia"/>
                <w:color w:val="000000" w:themeColor="text1"/>
                <w:sz w:val="30"/>
                <w:szCs w:val="30"/>
              </w:rPr>
              <w:lastRenderedPageBreak/>
              <w:t>小時</w:t>
            </w:r>
            <w:r w:rsidRPr="00A60015">
              <w:rPr>
                <w:rFonts w:ascii="新細明體" w:eastAsia="新細明體" w:hAnsi="新細明體" w:hint="eastAsia"/>
                <w:color w:val="000000" w:themeColor="text1"/>
                <w:sz w:val="30"/>
                <w:szCs w:val="30"/>
              </w:rPr>
              <w:t>，</w:t>
            </w:r>
            <w:r w:rsidRPr="00A60015">
              <w:rPr>
                <w:rFonts w:hAnsi="標楷體" w:hint="eastAsia"/>
                <w:color w:val="000000" w:themeColor="text1"/>
                <w:sz w:val="30"/>
                <w:szCs w:val="30"/>
              </w:rPr>
              <w:t>每週工時總數不得超過48小時。（勞基法§30Ⅲ）</w:t>
            </w:r>
          </w:p>
          <w:p w:rsidR="00163B5B" w:rsidRPr="00A60015" w:rsidRDefault="00163B5B" w:rsidP="00163B5B">
            <w:pPr>
              <w:pStyle w:val="4"/>
              <w:numPr>
                <w:ilvl w:val="0"/>
                <w:numId w:val="35"/>
              </w:numPr>
              <w:rPr>
                <w:rFonts w:hAnsi="標楷體"/>
                <w:color w:val="000000" w:themeColor="text1"/>
                <w:sz w:val="30"/>
                <w:szCs w:val="30"/>
              </w:rPr>
            </w:pPr>
            <w:proofErr w:type="gramStart"/>
            <w:r w:rsidRPr="00A60015">
              <w:rPr>
                <w:rFonts w:hAnsi="標楷體" w:hint="eastAsia"/>
                <w:color w:val="000000" w:themeColor="text1"/>
                <w:sz w:val="30"/>
                <w:szCs w:val="30"/>
              </w:rPr>
              <w:t>採</w:t>
            </w:r>
            <w:proofErr w:type="gramEnd"/>
            <w:r w:rsidRPr="00A60015">
              <w:rPr>
                <w:rFonts w:hAnsi="標楷體" w:hint="eastAsia"/>
                <w:color w:val="000000" w:themeColor="text1"/>
                <w:sz w:val="30"/>
                <w:szCs w:val="30"/>
              </w:rPr>
              <w:t>8周彈性工時者，每7日至少1日例假，每8周內之例假及休息日應有16日。</w:t>
            </w:r>
            <w:proofErr w:type="gramStart"/>
            <w:r w:rsidRPr="00A60015">
              <w:rPr>
                <w:rFonts w:hAnsi="標楷體" w:hint="eastAsia"/>
                <w:color w:val="000000" w:themeColor="text1"/>
                <w:sz w:val="30"/>
                <w:szCs w:val="30"/>
              </w:rPr>
              <w:t>（</w:t>
            </w:r>
            <w:proofErr w:type="gramEnd"/>
            <w:r w:rsidRPr="00A60015">
              <w:rPr>
                <w:rFonts w:hAnsi="標楷體" w:hint="eastAsia"/>
                <w:color w:val="000000" w:themeColor="text1"/>
                <w:sz w:val="30"/>
                <w:szCs w:val="30"/>
              </w:rPr>
              <w:t>勞基法§36Ⅱ</w:t>
            </w:r>
            <w:r w:rsidRPr="00A60015">
              <w:rPr>
                <w:rFonts w:ascii="新細明體" w:eastAsia="新細明體" w:hAnsi="新細明體" w:cs="新細明體" w:hint="eastAsia"/>
                <w:color w:val="000000" w:themeColor="text1"/>
                <w:sz w:val="30"/>
                <w:szCs w:val="30"/>
              </w:rPr>
              <w:t>②</w:t>
            </w:r>
            <w:r w:rsidRPr="00A60015">
              <w:rPr>
                <w:rFonts w:hAnsi="標楷體" w:hint="eastAsia"/>
                <w:color w:val="000000" w:themeColor="text1"/>
                <w:sz w:val="30"/>
                <w:szCs w:val="30"/>
              </w:rPr>
              <w:t>）</w:t>
            </w:r>
          </w:p>
          <w:p w:rsidR="00163B5B" w:rsidRPr="00A60015" w:rsidRDefault="00163B5B" w:rsidP="00163B5B">
            <w:pPr>
              <w:pStyle w:val="4"/>
              <w:numPr>
                <w:ilvl w:val="0"/>
                <w:numId w:val="35"/>
              </w:numPr>
              <w:rPr>
                <w:rFonts w:hAnsi="標楷體"/>
                <w:color w:val="000000" w:themeColor="text1"/>
                <w:sz w:val="30"/>
                <w:szCs w:val="30"/>
              </w:rPr>
            </w:pPr>
            <w:r w:rsidRPr="00A60015">
              <w:rPr>
                <w:rFonts w:hAnsi="標楷體" w:hint="eastAsia"/>
                <w:color w:val="000000" w:themeColor="text1"/>
                <w:sz w:val="30"/>
                <w:szCs w:val="30"/>
              </w:rPr>
              <w:t>2周及8周彈性工時，限中央主管機關指定之行業。（勞基法§30Ⅳ）</w:t>
            </w:r>
          </w:p>
        </w:tc>
      </w:tr>
      <w:tr w:rsidR="00163B5B" w:rsidRPr="00007421" w:rsidTr="00CA4B24">
        <w:tc>
          <w:tcPr>
            <w:tcW w:w="7408" w:type="dxa"/>
            <w:gridSpan w:val="3"/>
            <w:shd w:val="clear" w:color="auto" w:fill="auto"/>
          </w:tcPr>
          <w:p w:rsidR="00163B5B" w:rsidRPr="00A60015" w:rsidRDefault="00163B5B" w:rsidP="00CA4B24">
            <w:pPr>
              <w:pStyle w:val="4"/>
              <w:numPr>
                <w:ilvl w:val="0"/>
                <w:numId w:val="0"/>
              </w:numPr>
              <w:rPr>
                <w:rFonts w:hAnsi="標楷體"/>
                <w:color w:val="000000" w:themeColor="text1"/>
                <w:sz w:val="30"/>
                <w:szCs w:val="30"/>
              </w:rPr>
            </w:pPr>
            <w:proofErr w:type="gramStart"/>
            <w:r w:rsidRPr="00A60015">
              <w:rPr>
                <w:rFonts w:hAnsi="標楷體" w:hint="eastAsia"/>
                <w:color w:val="000000" w:themeColor="text1"/>
                <w:sz w:val="30"/>
                <w:szCs w:val="30"/>
              </w:rPr>
              <w:lastRenderedPageBreak/>
              <w:t>註</w:t>
            </w:r>
            <w:proofErr w:type="gramEnd"/>
            <w:r w:rsidRPr="00A60015">
              <w:rPr>
                <w:rFonts w:hAnsi="標楷體" w:hint="eastAsia"/>
                <w:color w:val="000000" w:themeColor="text1"/>
                <w:sz w:val="30"/>
                <w:szCs w:val="30"/>
              </w:rPr>
              <w:t>：改制前行政院勞工委員會於92年5月16日指定遊覽車客運業為得適用2周及8周彈性工時之行業。</w:t>
            </w:r>
          </w:p>
        </w:tc>
      </w:tr>
    </w:tbl>
    <w:p w:rsidR="00163B5B" w:rsidRPr="00007421" w:rsidRDefault="00163B5B" w:rsidP="00163B5B">
      <w:pPr>
        <w:pStyle w:val="4"/>
        <w:numPr>
          <w:ilvl w:val="0"/>
          <w:numId w:val="0"/>
        </w:numPr>
        <w:ind w:left="1652"/>
        <w:rPr>
          <w:color w:val="000000" w:themeColor="text1"/>
          <w:sz w:val="28"/>
          <w:szCs w:val="28"/>
        </w:rPr>
      </w:pPr>
      <w:r w:rsidRPr="00007421">
        <w:rPr>
          <w:rFonts w:hint="eastAsia"/>
          <w:color w:val="000000" w:themeColor="text1"/>
          <w:sz w:val="28"/>
          <w:szCs w:val="28"/>
        </w:rPr>
        <w:t>資料來源</w:t>
      </w:r>
      <w:r w:rsidRPr="00007421">
        <w:rPr>
          <w:rFonts w:ascii="新細明體" w:eastAsia="新細明體" w:hAnsi="新細明體" w:hint="eastAsia"/>
          <w:color w:val="000000" w:themeColor="text1"/>
          <w:sz w:val="28"/>
          <w:szCs w:val="28"/>
        </w:rPr>
        <w:t>：</w:t>
      </w:r>
      <w:proofErr w:type="gramStart"/>
      <w:r w:rsidRPr="00007421">
        <w:rPr>
          <w:rFonts w:hint="eastAsia"/>
          <w:color w:val="000000" w:themeColor="text1"/>
          <w:sz w:val="28"/>
          <w:szCs w:val="28"/>
        </w:rPr>
        <w:t>本院彙整</w:t>
      </w:r>
      <w:proofErr w:type="gramEnd"/>
      <w:r w:rsidRPr="00007421">
        <w:rPr>
          <w:rFonts w:ascii="新細明體" w:eastAsia="新細明體" w:hAnsi="新細明體" w:hint="eastAsia"/>
          <w:color w:val="000000" w:themeColor="text1"/>
          <w:sz w:val="28"/>
          <w:szCs w:val="28"/>
        </w:rPr>
        <w:t>。</w:t>
      </w:r>
    </w:p>
    <w:p w:rsidR="00163B5B" w:rsidRPr="00007421" w:rsidRDefault="00163B5B" w:rsidP="00163B5B">
      <w:pPr>
        <w:pStyle w:val="4"/>
        <w:numPr>
          <w:ilvl w:val="3"/>
          <w:numId w:val="1"/>
        </w:numPr>
        <w:rPr>
          <w:color w:val="000000" w:themeColor="text1"/>
        </w:rPr>
      </w:pPr>
      <w:r w:rsidRPr="00007421">
        <w:rPr>
          <w:rFonts w:hint="eastAsia"/>
          <w:color w:val="000000" w:themeColor="text1"/>
        </w:rPr>
        <w:t>按前揭規定，遊覽車客運業應遵守之工作時間及休息時間，法制適用繁雜，勞動部未能加強法令宣導，影響勞資雙方知法守法。</w:t>
      </w:r>
      <w:proofErr w:type="gramStart"/>
      <w:r w:rsidRPr="00007421">
        <w:rPr>
          <w:rFonts w:hint="eastAsia"/>
          <w:color w:val="000000" w:themeColor="text1"/>
        </w:rPr>
        <w:t>此外，</w:t>
      </w:r>
      <w:proofErr w:type="gramEnd"/>
      <w:r w:rsidRPr="00007421">
        <w:rPr>
          <w:rFonts w:hint="eastAsia"/>
          <w:color w:val="000000" w:themeColor="text1"/>
        </w:rPr>
        <w:t>遊覽車駕駛人多在事業場所以外工作，勤前準備、勤中待命、勤後保養之時間應否列入工作時間？工時如何計算？駕駛等候旅客上車時間究為休息時間或工作時間？仍有諸多疑義，經查，</w:t>
      </w:r>
      <w:proofErr w:type="gramStart"/>
      <w:r w:rsidRPr="00007421">
        <w:rPr>
          <w:rFonts w:hint="eastAsia"/>
          <w:color w:val="000000" w:themeColor="text1"/>
        </w:rPr>
        <w:t>勞動部於本</w:t>
      </w:r>
      <w:proofErr w:type="gramEnd"/>
      <w:r w:rsidRPr="00007421">
        <w:rPr>
          <w:rFonts w:hint="eastAsia"/>
          <w:color w:val="000000" w:themeColor="text1"/>
        </w:rPr>
        <w:t>案發生前，並未訂定具體明確、可資操作之判斷標準，地方</w:t>
      </w:r>
      <w:proofErr w:type="gramStart"/>
      <w:r w:rsidRPr="00007421">
        <w:rPr>
          <w:rFonts w:hint="eastAsia"/>
          <w:color w:val="000000" w:themeColor="text1"/>
        </w:rPr>
        <w:t>勞</w:t>
      </w:r>
      <w:proofErr w:type="gramEnd"/>
      <w:r w:rsidRPr="00007421">
        <w:rPr>
          <w:rFonts w:hint="eastAsia"/>
          <w:color w:val="000000" w:themeColor="text1"/>
        </w:rPr>
        <w:t>檢機關難以落實執行。</w:t>
      </w:r>
    </w:p>
    <w:p w:rsidR="00163B5B" w:rsidRPr="00007421" w:rsidRDefault="00163B5B" w:rsidP="00163B5B">
      <w:pPr>
        <w:pStyle w:val="3"/>
        <w:numPr>
          <w:ilvl w:val="2"/>
          <w:numId w:val="1"/>
        </w:numPr>
        <w:rPr>
          <w:b/>
          <w:color w:val="000000" w:themeColor="text1"/>
        </w:rPr>
      </w:pPr>
      <w:r w:rsidRPr="00007421">
        <w:rPr>
          <w:rFonts w:hint="eastAsia"/>
          <w:b/>
          <w:color w:val="000000" w:themeColor="text1"/>
        </w:rPr>
        <w:t>勞動機關對於</w:t>
      </w:r>
      <w:proofErr w:type="gramStart"/>
      <w:r w:rsidRPr="00007421">
        <w:rPr>
          <w:rFonts w:hint="eastAsia"/>
          <w:b/>
          <w:color w:val="000000" w:themeColor="text1"/>
        </w:rPr>
        <w:t>本案康姓</w:t>
      </w:r>
      <w:proofErr w:type="gramEnd"/>
      <w:r w:rsidRPr="00007421">
        <w:rPr>
          <w:rFonts w:hint="eastAsia"/>
          <w:b/>
          <w:color w:val="000000" w:themeColor="text1"/>
        </w:rPr>
        <w:t>司機有無違法超時工作之認定及處分</w:t>
      </w:r>
    </w:p>
    <w:p w:rsidR="00163B5B" w:rsidRPr="00007421" w:rsidRDefault="00163B5B" w:rsidP="00163B5B">
      <w:pPr>
        <w:pStyle w:val="4"/>
        <w:numPr>
          <w:ilvl w:val="3"/>
          <w:numId w:val="1"/>
        </w:numPr>
        <w:rPr>
          <w:color w:val="000000" w:themeColor="text1"/>
        </w:rPr>
      </w:pPr>
      <w:r w:rsidRPr="00007421">
        <w:rPr>
          <w:rFonts w:hint="eastAsia"/>
          <w:color w:val="000000" w:themeColor="text1"/>
        </w:rPr>
        <w:t>臺北市勞動檢查處檢查結果，蝶戀花旅行社僅有排班表記載旅行團出發班別，並未記載勞工實際出勤時間至分鐘為止，無法判斷勞工實際出勤及</w:t>
      </w:r>
      <w:r w:rsidRPr="00007421">
        <w:rPr>
          <w:rFonts w:hint="eastAsia"/>
          <w:color w:val="000000" w:themeColor="text1"/>
        </w:rPr>
        <w:lastRenderedPageBreak/>
        <w:t>是否有延長工時，難以</w:t>
      </w:r>
      <w:proofErr w:type="gramStart"/>
      <w:r w:rsidRPr="00007421">
        <w:rPr>
          <w:rFonts w:hint="eastAsia"/>
          <w:color w:val="000000" w:themeColor="text1"/>
        </w:rPr>
        <w:t>釐清康</w:t>
      </w:r>
      <w:proofErr w:type="gramEnd"/>
      <w:r w:rsidRPr="00007421">
        <w:rPr>
          <w:rFonts w:hint="eastAsia"/>
          <w:color w:val="000000" w:themeColor="text1"/>
        </w:rPr>
        <w:t>姓司機出勤期間之實際工作與休息情況。</w:t>
      </w:r>
    </w:p>
    <w:p w:rsidR="00163B5B" w:rsidRPr="00007421" w:rsidRDefault="00163B5B" w:rsidP="00163B5B">
      <w:pPr>
        <w:pStyle w:val="4"/>
        <w:numPr>
          <w:ilvl w:val="3"/>
          <w:numId w:val="1"/>
        </w:numPr>
        <w:rPr>
          <w:color w:val="000000" w:themeColor="text1"/>
        </w:rPr>
      </w:pPr>
      <w:r w:rsidRPr="00007421">
        <w:rPr>
          <w:rFonts w:hint="eastAsia"/>
          <w:color w:val="000000" w:themeColor="text1"/>
        </w:rPr>
        <w:t>案經臺北市勞動局認定，蝶戀花旅行社未依規定置備勞工名卡、工資清冊，亦未置備逐日</w:t>
      </w:r>
      <w:proofErr w:type="gramStart"/>
      <w:r w:rsidRPr="00007421">
        <w:rPr>
          <w:rFonts w:hint="eastAsia"/>
          <w:color w:val="000000" w:themeColor="text1"/>
        </w:rPr>
        <w:t>詳載康姓</w:t>
      </w:r>
      <w:proofErr w:type="gramEnd"/>
      <w:r w:rsidRPr="00007421">
        <w:rPr>
          <w:rFonts w:hint="eastAsia"/>
          <w:color w:val="000000" w:themeColor="text1"/>
        </w:rPr>
        <w:t xml:space="preserve">司機出勤時間至分鐘之紀錄，明顯意圖規避雇主責任，違反勞基法第7條第1項、第23條第2項、第30條第6項、第36條第1項規定。 </w:t>
      </w:r>
    </w:p>
    <w:p w:rsidR="00163B5B" w:rsidRPr="00007421" w:rsidRDefault="00163B5B" w:rsidP="00163B5B">
      <w:pPr>
        <w:pStyle w:val="4"/>
        <w:numPr>
          <w:ilvl w:val="3"/>
          <w:numId w:val="1"/>
        </w:numPr>
        <w:rPr>
          <w:color w:val="000000" w:themeColor="text1"/>
        </w:rPr>
      </w:pPr>
      <w:r w:rsidRPr="00007421">
        <w:rPr>
          <w:rFonts w:hint="eastAsia"/>
          <w:color w:val="000000" w:themeColor="text1"/>
        </w:rPr>
        <w:t>另據臺北市勞動局查察，蝶戀花旅行社與康姓司機約定依排班表出勤，康姓司機自106年1月27日至106年2月9日間皆排定出團行程，連續出勤14日，違反勞基法第36條第1項：「勞工每7日中應有2日之休息，其中1日為例假，1日為休息日。」使康姓司機未有獲得恢復體力之時間，影響勞工權益，並可能危及公共安全。</w:t>
      </w:r>
    </w:p>
    <w:p w:rsidR="00163B5B" w:rsidRPr="00007421" w:rsidRDefault="00163B5B" w:rsidP="00163B5B">
      <w:pPr>
        <w:pStyle w:val="4"/>
        <w:numPr>
          <w:ilvl w:val="3"/>
          <w:numId w:val="1"/>
        </w:numPr>
        <w:rPr>
          <w:color w:val="000000" w:themeColor="text1"/>
        </w:rPr>
      </w:pPr>
      <w:r w:rsidRPr="00007421">
        <w:rPr>
          <w:rFonts w:hint="eastAsia"/>
          <w:color w:val="000000" w:themeColor="text1"/>
        </w:rPr>
        <w:t>蝶戀花旅行社前揭違法情事，臺北市勞動局認為違反行政法上義務之受責難程度較高，故依同法第79條第1項第1款、第80條之1第1項及行政罰法第18條第1項規定，於106年3月15日處罰鍰總計110萬元</w:t>
      </w:r>
      <w:r w:rsidRPr="00007421">
        <w:rPr>
          <w:rStyle w:val="afc"/>
          <w:color w:val="000000" w:themeColor="text1"/>
        </w:rPr>
        <w:footnoteReference w:id="16"/>
      </w:r>
      <w:r w:rsidRPr="00007421">
        <w:rPr>
          <w:rFonts w:hint="eastAsia"/>
          <w:color w:val="000000" w:themeColor="text1"/>
        </w:rPr>
        <w:t>，並於106年5月12日公布蝶戀花旅行社名稱及負責人姓名。</w:t>
      </w:r>
    </w:p>
    <w:p w:rsidR="00163B5B" w:rsidRPr="00007421" w:rsidRDefault="00163B5B" w:rsidP="00163B5B">
      <w:pPr>
        <w:pStyle w:val="4"/>
        <w:numPr>
          <w:ilvl w:val="3"/>
          <w:numId w:val="1"/>
        </w:numPr>
        <w:rPr>
          <w:color w:val="000000" w:themeColor="text1"/>
        </w:rPr>
      </w:pPr>
      <w:r w:rsidRPr="00007421">
        <w:rPr>
          <w:rFonts w:hint="eastAsia"/>
          <w:color w:val="000000" w:themeColor="text1"/>
        </w:rPr>
        <w:t>至於案發時，勞基法第32條之2及汽車運輸業管理規則第19條之2，分別對「工作時間」及「駕車時間」訂定規範，究法令</w:t>
      </w:r>
      <w:proofErr w:type="gramStart"/>
      <w:r w:rsidRPr="00007421">
        <w:rPr>
          <w:rFonts w:hint="eastAsia"/>
          <w:color w:val="000000" w:themeColor="text1"/>
        </w:rPr>
        <w:t>有無競合</w:t>
      </w:r>
      <w:proofErr w:type="gramEnd"/>
      <w:r w:rsidRPr="00007421">
        <w:rPr>
          <w:rFonts w:hint="eastAsia"/>
          <w:color w:val="000000" w:themeColor="text1"/>
        </w:rPr>
        <w:t>、如何適用疑義，據勞動部表示，汽車運輸業管理規則對於大客車駕駛人所定每日不得超過10小時係指「實際駕車時間」；勞基法所認駕駛人工作時間，除手握方向盤之駕車時間外，還包括工作前之準備與事後之整理</w:t>
      </w:r>
      <w:proofErr w:type="gramStart"/>
      <w:r w:rsidRPr="00007421">
        <w:rPr>
          <w:rFonts w:hint="eastAsia"/>
          <w:color w:val="000000" w:themeColor="text1"/>
        </w:rPr>
        <w:t>（</w:t>
      </w:r>
      <w:proofErr w:type="gramEnd"/>
      <w:r w:rsidRPr="00007421">
        <w:rPr>
          <w:rFonts w:hint="eastAsia"/>
          <w:color w:val="000000" w:themeColor="text1"/>
        </w:rPr>
        <w:t>如：行車前檢查、準備時間、返</w:t>
      </w:r>
      <w:r w:rsidRPr="00007421">
        <w:rPr>
          <w:rFonts w:hint="eastAsia"/>
          <w:color w:val="000000" w:themeColor="text1"/>
        </w:rPr>
        <w:lastRenderedPageBreak/>
        <w:t>廠後之清潔收拾時間等</w:t>
      </w:r>
      <w:proofErr w:type="gramStart"/>
      <w:r w:rsidRPr="00007421">
        <w:rPr>
          <w:rFonts w:hint="eastAsia"/>
          <w:color w:val="000000" w:themeColor="text1"/>
        </w:rPr>
        <w:t>）</w:t>
      </w:r>
      <w:proofErr w:type="gramEnd"/>
      <w:r w:rsidRPr="00007421">
        <w:rPr>
          <w:rFonts w:hint="eastAsia"/>
          <w:color w:val="000000" w:themeColor="text1"/>
        </w:rPr>
        <w:t>及勤務中受拘束之待命時間，</w:t>
      </w:r>
      <w:proofErr w:type="gramStart"/>
      <w:r w:rsidRPr="00007421">
        <w:rPr>
          <w:rFonts w:hint="eastAsia"/>
          <w:color w:val="000000" w:themeColor="text1"/>
        </w:rPr>
        <w:t>均屬工作</w:t>
      </w:r>
      <w:proofErr w:type="gramEnd"/>
      <w:r w:rsidRPr="00007421">
        <w:rPr>
          <w:rFonts w:hint="eastAsia"/>
          <w:color w:val="000000" w:themeColor="text1"/>
        </w:rPr>
        <w:t>時間，遊覽車駕駛之工作時間應同時符合「汽車運輸業管理規則規定大客車駕駛人每日駕車時間不得超過10小時」及「勞基法每日正常工作加計延長工時不得超過12小時」之規定。其一日之工作時間中，也同時必須遵守勞基法第35條休息時間之規定，以保障駕駛權益</w:t>
      </w:r>
      <w:r w:rsidRPr="00007421">
        <w:rPr>
          <w:color w:val="000000" w:themeColor="text1"/>
          <w:vertAlign w:val="superscript"/>
        </w:rPr>
        <w:footnoteReference w:id="17"/>
      </w:r>
      <w:r w:rsidRPr="00007421">
        <w:rPr>
          <w:rFonts w:hint="eastAsia"/>
          <w:color w:val="000000" w:themeColor="text1"/>
        </w:rPr>
        <w:t>。交通部亦檢討認為，營業大客車業者派任駕駛人駕駛車輛營業時，要同時符合勞基法「工作時間」及汽車運輸業管理規則「駕車時間」之規範，此係避免駕駛人過</w:t>
      </w:r>
      <w:proofErr w:type="gramStart"/>
      <w:r w:rsidRPr="00007421">
        <w:rPr>
          <w:rFonts w:hint="eastAsia"/>
          <w:color w:val="000000" w:themeColor="text1"/>
        </w:rPr>
        <w:t>勞</w:t>
      </w:r>
      <w:proofErr w:type="gramEnd"/>
      <w:r w:rsidRPr="00007421">
        <w:rPr>
          <w:rFonts w:hint="eastAsia"/>
          <w:color w:val="000000" w:themeColor="text1"/>
        </w:rPr>
        <w:t>及對行車安全之雙重保障，為避免外界誤解為僅須符合駕車時間之規定，而忽略勞基法工作時間之限制，交通部</w:t>
      </w:r>
      <w:proofErr w:type="gramStart"/>
      <w:r w:rsidRPr="00007421">
        <w:rPr>
          <w:rFonts w:hint="eastAsia"/>
          <w:color w:val="000000" w:themeColor="text1"/>
        </w:rPr>
        <w:t>爰</w:t>
      </w:r>
      <w:proofErr w:type="gramEnd"/>
      <w:r w:rsidRPr="00007421">
        <w:rPr>
          <w:rFonts w:hint="eastAsia"/>
          <w:color w:val="000000" w:themeColor="text1"/>
        </w:rPr>
        <w:t>於106年5月26日修正發布修正汽車運輸業管理規則第19條之2，明文規定營業大客車業者派任駕駛人駕駛車輛營業時，要同時符合勞基法「工作時間」及汽車運輸業管理規則「駕車時間」之規範。</w:t>
      </w:r>
    </w:p>
    <w:p w:rsidR="00163B5B" w:rsidRPr="00007421" w:rsidRDefault="00163B5B" w:rsidP="00163B5B">
      <w:pPr>
        <w:pStyle w:val="4"/>
        <w:numPr>
          <w:ilvl w:val="3"/>
          <w:numId w:val="1"/>
        </w:numPr>
        <w:rPr>
          <w:rFonts w:hAnsi="標楷體"/>
          <w:color w:val="000000" w:themeColor="text1"/>
        </w:rPr>
      </w:pPr>
      <w:r w:rsidRPr="00007421">
        <w:rPr>
          <w:rFonts w:hAnsi="標楷體" w:hint="eastAsia"/>
          <w:color w:val="000000" w:themeColor="text1"/>
        </w:rPr>
        <w:t>據臺北市政府表示，該市</w:t>
      </w:r>
      <w:proofErr w:type="gramStart"/>
      <w:r w:rsidRPr="00007421">
        <w:rPr>
          <w:rFonts w:hAnsi="標楷體" w:hint="eastAsia"/>
          <w:color w:val="000000" w:themeColor="text1"/>
        </w:rPr>
        <w:t>勞</w:t>
      </w:r>
      <w:proofErr w:type="gramEnd"/>
      <w:r w:rsidRPr="00007421">
        <w:rPr>
          <w:rFonts w:hAnsi="標楷體" w:hint="eastAsia"/>
          <w:color w:val="000000" w:themeColor="text1"/>
        </w:rPr>
        <w:t>檢處於事故後派員檢查及參酌士林地檢署</w:t>
      </w:r>
      <w:r w:rsidR="00F76035">
        <w:rPr>
          <w:rStyle w:val="afc"/>
          <w:rFonts w:hAnsi="標楷體"/>
          <w:color w:val="000000" w:themeColor="text1"/>
        </w:rPr>
        <w:footnoteReference w:id="18"/>
      </w:r>
      <w:r w:rsidRPr="00007421">
        <w:rPr>
          <w:rFonts w:hAnsi="標楷體" w:hint="eastAsia"/>
          <w:color w:val="000000" w:themeColor="text1"/>
        </w:rPr>
        <w:t>與武陵農場提供之資料，</w:t>
      </w:r>
      <w:proofErr w:type="gramStart"/>
      <w:r w:rsidRPr="00007421">
        <w:rPr>
          <w:rFonts w:hAnsi="標楷體" w:hint="eastAsia"/>
          <w:color w:val="000000" w:themeColor="text1"/>
        </w:rPr>
        <w:t>本案康姓</w:t>
      </w:r>
      <w:proofErr w:type="gramEnd"/>
      <w:r w:rsidRPr="00007421">
        <w:rPr>
          <w:rFonts w:hAnsi="標楷體" w:hint="eastAsia"/>
          <w:color w:val="000000" w:themeColor="text1"/>
        </w:rPr>
        <w:t>司機曾停留武陵農場3.5小時，停留該處時間是否屬於工作時間難以進一步查證</w:t>
      </w:r>
      <w:r w:rsidRPr="00007421">
        <w:rPr>
          <w:rFonts w:ascii="新細明體" w:eastAsia="新細明體" w:hAnsi="新細明體" w:hint="eastAsia"/>
          <w:color w:val="000000" w:themeColor="text1"/>
        </w:rPr>
        <w:t>；</w:t>
      </w:r>
      <w:proofErr w:type="gramStart"/>
      <w:r w:rsidRPr="00007421">
        <w:rPr>
          <w:rFonts w:hAnsi="標楷體" w:hint="eastAsia"/>
          <w:color w:val="000000" w:themeColor="text1"/>
        </w:rPr>
        <w:t>且蝶戀</w:t>
      </w:r>
      <w:proofErr w:type="gramEnd"/>
      <w:r w:rsidRPr="00007421">
        <w:rPr>
          <w:rFonts w:hAnsi="標楷體" w:hint="eastAsia"/>
          <w:color w:val="000000" w:themeColor="text1"/>
        </w:rPr>
        <w:t>花旅行社未詳載排班表出勤時間及實際上下班時間，故未認定康姓司機當日工作時間超過12小時</w:t>
      </w:r>
      <w:r w:rsidRPr="00007421">
        <w:rPr>
          <w:rFonts w:ascii="新細明體" w:eastAsia="新細明體" w:hAnsi="新細明體" w:hint="eastAsia"/>
          <w:color w:val="000000" w:themeColor="text1"/>
        </w:rPr>
        <w:t>。</w:t>
      </w:r>
      <w:proofErr w:type="gramStart"/>
      <w:r w:rsidRPr="00007421">
        <w:rPr>
          <w:rFonts w:hAnsi="標楷體" w:hint="eastAsia"/>
          <w:color w:val="000000" w:themeColor="text1"/>
        </w:rPr>
        <w:t>勞動部亦表示</w:t>
      </w:r>
      <w:proofErr w:type="gramEnd"/>
      <w:r w:rsidRPr="00007421">
        <w:rPr>
          <w:rFonts w:ascii="新細明體" w:eastAsia="新細明體" w:hAnsi="新細明體" w:hint="eastAsia"/>
          <w:color w:val="000000" w:themeColor="text1"/>
        </w:rPr>
        <w:t>，</w:t>
      </w:r>
      <w:r w:rsidRPr="00007421">
        <w:rPr>
          <w:rFonts w:hAnsi="標楷體" w:hint="eastAsia"/>
          <w:color w:val="000000" w:themeColor="text1"/>
        </w:rPr>
        <w:t>公路總局於106年7月7日函</w:t>
      </w:r>
      <w:proofErr w:type="gramStart"/>
      <w:r w:rsidRPr="00007421">
        <w:rPr>
          <w:rFonts w:hAnsi="標楷體" w:hint="eastAsia"/>
          <w:color w:val="000000" w:themeColor="text1"/>
        </w:rPr>
        <w:t>復職安署</w:t>
      </w:r>
      <w:proofErr w:type="gramEnd"/>
      <w:r w:rsidRPr="00007421">
        <w:rPr>
          <w:rFonts w:hAnsi="標楷體" w:hint="eastAsia"/>
          <w:color w:val="000000" w:themeColor="text1"/>
        </w:rPr>
        <w:t>，依士林地檢署「0213國道5號遊覽車車禍案件相驗</w:t>
      </w:r>
      <w:proofErr w:type="gramStart"/>
      <w:r w:rsidRPr="00007421">
        <w:rPr>
          <w:rFonts w:hAnsi="標楷體" w:hint="eastAsia"/>
          <w:color w:val="000000" w:themeColor="text1"/>
        </w:rPr>
        <w:t>案件報結調查</w:t>
      </w:r>
      <w:proofErr w:type="gramEnd"/>
      <w:r w:rsidRPr="00007421">
        <w:rPr>
          <w:rFonts w:hAnsi="標楷體" w:hint="eastAsia"/>
          <w:color w:val="000000" w:themeColor="text1"/>
        </w:rPr>
        <w:t>事實之情形說明」</w:t>
      </w:r>
      <w:r w:rsidRPr="00007421">
        <w:rPr>
          <w:rFonts w:hAnsi="標楷體" w:hint="eastAsia"/>
          <w:color w:val="000000" w:themeColor="text1"/>
        </w:rPr>
        <w:lastRenderedPageBreak/>
        <w:t>及相關事證顯示，康姓駕駛當日駕駛時間為9小時許，尚未逾汽車運輸業管理規則規定。</w:t>
      </w:r>
    </w:p>
    <w:p w:rsidR="00163B5B" w:rsidRPr="00007421" w:rsidRDefault="00163B5B" w:rsidP="00163B5B">
      <w:pPr>
        <w:pStyle w:val="4"/>
        <w:numPr>
          <w:ilvl w:val="3"/>
          <w:numId w:val="1"/>
        </w:numPr>
        <w:rPr>
          <w:color w:val="000000" w:themeColor="text1"/>
        </w:rPr>
      </w:pPr>
      <w:r w:rsidRPr="00007421">
        <w:rPr>
          <w:rFonts w:hint="eastAsia"/>
          <w:color w:val="000000" w:themeColor="text1"/>
        </w:rPr>
        <w:t>綜上，</w:t>
      </w:r>
      <w:proofErr w:type="gramStart"/>
      <w:r w:rsidRPr="00007421">
        <w:rPr>
          <w:rFonts w:hint="eastAsia"/>
          <w:color w:val="000000" w:themeColor="text1"/>
        </w:rPr>
        <w:t>本案康姓</w:t>
      </w:r>
      <w:proofErr w:type="gramEnd"/>
      <w:r w:rsidRPr="00007421">
        <w:rPr>
          <w:rFonts w:hint="eastAsia"/>
          <w:color w:val="000000" w:themeColor="text1"/>
        </w:rPr>
        <w:t>司機於案發前及當日之工作情形，經勞動主管機關調查認定結果，主要係連續出勤14日，違反勞基法「七休</w:t>
      </w:r>
      <w:proofErr w:type="gramStart"/>
      <w:r w:rsidRPr="00007421">
        <w:rPr>
          <w:rFonts w:hint="eastAsia"/>
          <w:color w:val="000000" w:themeColor="text1"/>
        </w:rPr>
        <w:t>一</w:t>
      </w:r>
      <w:proofErr w:type="gramEnd"/>
      <w:r w:rsidRPr="00007421">
        <w:rPr>
          <w:rFonts w:hint="eastAsia"/>
          <w:color w:val="000000" w:themeColor="text1"/>
        </w:rPr>
        <w:t>」規定，至於事發當日因</w:t>
      </w:r>
      <w:proofErr w:type="gramStart"/>
      <w:r w:rsidRPr="00007421">
        <w:rPr>
          <w:rFonts w:hint="eastAsia"/>
          <w:color w:val="000000" w:themeColor="text1"/>
        </w:rPr>
        <w:t>欠缺詳</w:t>
      </w:r>
      <w:proofErr w:type="gramEnd"/>
      <w:r w:rsidRPr="00007421">
        <w:rPr>
          <w:rFonts w:hint="eastAsia"/>
          <w:color w:val="000000" w:themeColor="text1"/>
        </w:rPr>
        <w:t>載每日工作及休息起訖時間之出勤表等佐證資料，勞動機關尚未能認定有違反每日工時上限規定之情事。</w:t>
      </w:r>
    </w:p>
    <w:p w:rsidR="00163B5B" w:rsidRPr="00007421" w:rsidRDefault="00163B5B" w:rsidP="00163B5B">
      <w:pPr>
        <w:pStyle w:val="3"/>
        <w:numPr>
          <w:ilvl w:val="2"/>
          <w:numId w:val="1"/>
        </w:numPr>
        <w:rPr>
          <w:rFonts w:hAnsi="標楷體"/>
          <w:b/>
          <w:color w:val="000000" w:themeColor="text1"/>
        </w:rPr>
      </w:pPr>
      <w:r w:rsidRPr="00007421">
        <w:rPr>
          <w:rFonts w:hint="eastAsia"/>
          <w:b/>
          <w:color w:val="000000" w:themeColor="text1"/>
        </w:rPr>
        <w:t>本案發生後</w:t>
      </w:r>
      <w:r w:rsidRPr="00007421">
        <w:rPr>
          <w:rFonts w:ascii="新細明體" w:eastAsia="新細明體" w:hAnsi="新細明體" w:hint="eastAsia"/>
          <w:b/>
          <w:color w:val="000000" w:themeColor="text1"/>
        </w:rPr>
        <w:t>，</w:t>
      </w:r>
      <w:r w:rsidRPr="00007421">
        <w:rPr>
          <w:rFonts w:hint="eastAsia"/>
          <w:b/>
          <w:color w:val="000000" w:themeColor="text1"/>
        </w:rPr>
        <w:t>勞動</w:t>
      </w:r>
      <w:proofErr w:type="gramStart"/>
      <w:r w:rsidRPr="00007421">
        <w:rPr>
          <w:rFonts w:hint="eastAsia"/>
          <w:b/>
          <w:color w:val="000000" w:themeColor="text1"/>
        </w:rPr>
        <w:t>部於106年7月5日函頒「</w:t>
      </w:r>
      <w:proofErr w:type="gramEnd"/>
      <w:r w:rsidRPr="00007421">
        <w:rPr>
          <w:rFonts w:hint="eastAsia"/>
          <w:b/>
          <w:color w:val="000000" w:themeColor="text1"/>
        </w:rPr>
        <w:t>遊覽車駕駛工作時</w:t>
      </w:r>
      <w:r w:rsidRPr="00007421">
        <w:rPr>
          <w:rFonts w:hAnsi="標楷體" w:hint="eastAsia"/>
          <w:b/>
          <w:color w:val="000000" w:themeColor="text1"/>
        </w:rPr>
        <w:t>間檢查參考指引」輔助</w:t>
      </w:r>
      <w:proofErr w:type="gramStart"/>
      <w:r w:rsidRPr="00007421">
        <w:rPr>
          <w:rFonts w:hAnsi="標楷體" w:hint="eastAsia"/>
          <w:b/>
          <w:color w:val="000000" w:themeColor="text1"/>
        </w:rPr>
        <w:t>勞檢員</w:t>
      </w:r>
      <w:proofErr w:type="gramEnd"/>
      <w:r w:rsidRPr="00007421">
        <w:rPr>
          <w:rFonts w:hAnsi="標楷體" w:hint="eastAsia"/>
          <w:b/>
          <w:color w:val="000000" w:themeColor="text1"/>
        </w:rPr>
        <w:t>對於工作時間之認定</w:t>
      </w:r>
    </w:p>
    <w:p w:rsidR="00163B5B" w:rsidRPr="00007421" w:rsidRDefault="00163B5B" w:rsidP="00163B5B">
      <w:pPr>
        <w:pStyle w:val="31"/>
        <w:ind w:left="1361" w:firstLine="680"/>
        <w:rPr>
          <w:color w:val="000000" w:themeColor="text1"/>
        </w:rPr>
      </w:pPr>
      <w:proofErr w:type="gramStart"/>
      <w:r w:rsidRPr="00007421">
        <w:rPr>
          <w:rFonts w:hint="eastAsia"/>
          <w:color w:val="000000" w:themeColor="text1"/>
        </w:rPr>
        <w:t>勞動部雖曾</w:t>
      </w:r>
      <w:proofErr w:type="gramEnd"/>
      <w:r w:rsidRPr="00007421">
        <w:rPr>
          <w:rFonts w:hint="eastAsia"/>
          <w:color w:val="000000" w:themeColor="text1"/>
        </w:rPr>
        <w:t>於104年5月6日訂頒「勞工在事業外場所工作時間指導原則」，然僅係對於遊覽車駕駛之工作時間及休息時間之認定為原則性規範，在該指導原則所訂「未受雇主指揮監督，且可自由利用」之分類標準下，駕駛人得自由運用的時間，不會被認定為工作時間，且也</w:t>
      </w:r>
      <w:proofErr w:type="gramStart"/>
      <w:r w:rsidRPr="00007421">
        <w:rPr>
          <w:rFonts w:hint="eastAsia"/>
          <w:color w:val="000000" w:themeColor="text1"/>
        </w:rPr>
        <w:t>不</w:t>
      </w:r>
      <w:proofErr w:type="gramEnd"/>
      <w:r w:rsidRPr="00007421">
        <w:rPr>
          <w:rFonts w:hint="eastAsia"/>
          <w:color w:val="000000" w:themeColor="text1"/>
        </w:rPr>
        <w:t>考量時間長短。惟上開指導原則，於</w:t>
      </w:r>
      <w:proofErr w:type="gramStart"/>
      <w:r w:rsidRPr="00007421">
        <w:rPr>
          <w:rFonts w:hint="eastAsia"/>
          <w:color w:val="000000" w:themeColor="text1"/>
        </w:rPr>
        <w:t>勞</w:t>
      </w:r>
      <w:proofErr w:type="gramEnd"/>
      <w:r w:rsidRPr="00007421">
        <w:rPr>
          <w:rFonts w:hint="eastAsia"/>
          <w:color w:val="000000" w:themeColor="text1"/>
        </w:rPr>
        <w:t>檢實務操作上，仍有認定爭議。本案發生後，疲勞駕駛成為各界關注議題，</w:t>
      </w:r>
      <w:proofErr w:type="gramStart"/>
      <w:r w:rsidRPr="00007421">
        <w:rPr>
          <w:rFonts w:hint="eastAsia"/>
          <w:color w:val="000000" w:themeColor="text1"/>
        </w:rPr>
        <w:t>勞動部方於</w:t>
      </w:r>
      <w:proofErr w:type="gramEnd"/>
      <w:r w:rsidRPr="00007421">
        <w:rPr>
          <w:rFonts w:hint="eastAsia"/>
          <w:color w:val="000000" w:themeColor="text1"/>
        </w:rPr>
        <w:t>106年7月5日</w:t>
      </w:r>
      <w:proofErr w:type="gramStart"/>
      <w:r w:rsidRPr="00007421">
        <w:rPr>
          <w:rFonts w:hint="eastAsia"/>
          <w:color w:val="000000" w:themeColor="text1"/>
        </w:rPr>
        <w:t>函頒「</w:t>
      </w:r>
      <w:proofErr w:type="gramEnd"/>
      <w:r w:rsidRPr="00007421">
        <w:rPr>
          <w:rFonts w:hint="eastAsia"/>
          <w:color w:val="000000" w:themeColor="text1"/>
        </w:rPr>
        <w:t>遊覽車駕駛工作時間檢查參考指引」</w:t>
      </w:r>
      <w:r w:rsidRPr="00007421">
        <w:rPr>
          <w:rStyle w:val="afc"/>
          <w:color w:val="000000" w:themeColor="text1"/>
        </w:rPr>
        <w:footnoteReference w:id="19"/>
      </w:r>
      <w:r w:rsidRPr="00007421">
        <w:rPr>
          <w:rFonts w:hint="eastAsia"/>
          <w:color w:val="000000" w:themeColor="text1"/>
        </w:rPr>
        <w:t>，輔助</w:t>
      </w:r>
      <w:proofErr w:type="gramStart"/>
      <w:r w:rsidRPr="00007421">
        <w:rPr>
          <w:rFonts w:hint="eastAsia"/>
          <w:color w:val="000000" w:themeColor="text1"/>
        </w:rPr>
        <w:t>勞檢員</w:t>
      </w:r>
      <w:proofErr w:type="gramEnd"/>
      <w:r w:rsidRPr="00007421">
        <w:rPr>
          <w:rFonts w:hint="eastAsia"/>
          <w:color w:val="000000" w:themeColor="text1"/>
        </w:rPr>
        <w:t>對於工作時間之認定，以旅遊團、進香團、陳情抗議團及婚喪喜慶團等不同樣態，律定其工作時間及休息時間之認定原則。擇要說明其內容如下：</w:t>
      </w:r>
    </w:p>
    <w:p w:rsidR="00163B5B" w:rsidRPr="00007421" w:rsidRDefault="00163B5B" w:rsidP="00163B5B">
      <w:pPr>
        <w:pStyle w:val="4"/>
        <w:numPr>
          <w:ilvl w:val="3"/>
          <w:numId w:val="1"/>
        </w:numPr>
        <w:rPr>
          <w:color w:val="000000" w:themeColor="text1"/>
        </w:rPr>
      </w:pPr>
      <w:r w:rsidRPr="00007421">
        <w:rPr>
          <w:rFonts w:hint="eastAsia"/>
          <w:color w:val="000000" w:themeColor="text1"/>
        </w:rPr>
        <w:t>工作時間認定：除行車(手握方向盤)時間外，亦包括熱車時間、洗車時間、加油時間、保養時間、待命時間、處理旅客或旅行業者偶發需求或其他在雇主指揮監督下從事相關工作之時間。惟如屬</w:t>
      </w:r>
      <w:r w:rsidRPr="00007421">
        <w:rPr>
          <w:rFonts w:hint="eastAsia"/>
          <w:color w:val="000000" w:themeColor="text1"/>
        </w:rPr>
        <w:lastRenderedPageBreak/>
        <w:t>「行程安排緊湊之旅遊團」（景點遊憩時間1小時內）、「進香團」、「駕駛等待修</w:t>
      </w:r>
      <w:proofErr w:type="gramStart"/>
      <w:r w:rsidRPr="00007421">
        <w:rPr>
          <w:rFonts w:hint="eastAsia"/>
          <w:color w:val="000000" w:themeColor="text1"/>
        </w:rPr>
        <w:t>車或驗車</w:t>
      </w:r>
      <w:proofErr w:type="gramEnd"/>
      <w:r w:rsidRPr="00007421">
        <w:rPr>
          <w:rFonts w:hint="eastAsia"/>
          <w:color w:val="000000" w:themeColor="text1"/>
        </w:rPr>
        <w:t>時間」、「旅客未能準時上車之等待時間」、「受國道警察、監理單位檢查時段」之樣態，</w:t>
      </w:r>
      <w:proofErr w:type="gramStart"/>
      <w:r w:rsidRPr="00007421">
        <w:rPr>
          <w:rFonts w:hint="eastAsia"/>
          <w:color w:val="000000" w:themeColor="text1"/>
        </w:rPr>
        <w:t>宜審酌</w:t>
      </w:r>
      <w:proofErr w:type="gramEnd"/>
      <w:r w:rsidRPr="00007421">
        <w:rPr>
          <w:rFonts w:hint="eastAsia"/>
          <w:color w:val="000000" w:themeColor="text1"/>
        </w:rPr>
        <w:t>事實認定為工作時間。</w:t>
      </w:r>
    </w:p>
    <w:p w:rsidR="00163B5B" w:rsidRPr="00007421" w:rsidRDefault="00163B5B" w:rsidP="00163B5B">
      <w:pPr>
        <w:pStyle w:val="4"/>
        <w:numPr>
          <w:ilvl w:val="3"/>
          <w:numId w:val="1"/>
        </w:numPr>
        <w:rPr>
          <w:color w:val="000000" w:themeColor="text1"/>
        </w:rPr>
      </w:pPr>
      <w:r w:rsidRPr="00007421">
        <w:rPr>
          <w:rFonts w:hint="eastAsia"/>
          <w:color w:val="000000" w:themeColor="text1"/>
        </w:rPr>
        <w:t>休息時間認定：以該時段內未受雇主指揮監督，並可自由利用者為限，例如遊覽車駕駛載運旅客</w:t>
      </w:r>
      <w:proofErr w:type="gramStart"/>
      <w:r w:rsidRPr="00007421">
        <w:rPr>
          <w:rFonts w:hint="eastAsia"/>
          <w:color w:val="000000" w:themeColor="text1"/>
        </w:rPr>
        <w:t>至某景點</w:t>
      </w:r>
      <w:proofErr w:type="gramEnd"/>
      <w:r w:rsidRPr="00007421">
        <w:rPr>
          <w:rFonts w:hint="eastAsia"/>
          <w:color w:val="000000" w:themeColor="text1"/>
        </w:rPr>
        <w:t>後，遊客下車於景點遊憩，該期間內駕駛得自行利用者，</w:t>
      </w:r>
      <w:proofErr w:type="gramStart"/>
      <w:r w:rsidRPr="00007421">
        <w:rPr>
          <w:rFonts w:hint="eastAsia"/>
          <w:color w:val="000000" w:themeColor="text1"/>
        </w:rPr>
        <w:t>不</w:t>
      </w:r>
      <w:proofErr w:type="gramEnd"/>
      <w:r w:rsidRPr="00007421">
        <w:rPr>
          <w:rFonts w:hint="eastAsia"/>
          <w:color w:val="000000" w:themeColor="text1"/>
        </w:rPr>
        <w:t>認定為工作時間。</w:t>
      </w:r>
    </w:p>
    <w:p w:rsidR="00163B5B" w:rsidRPr="00007421" w:rsidRDefault="00163B5B" w:rsidP="00163B5B">
      <w:pPr>
        <w:pStyle w:val="3"/>
        <w:numPr>
          <w:ilvl w:val="2"/>
          <w:numId w:val="1"/>
        </w:numPr>
        <w:rPr>
          <w:color w:val="000000" w:themeColor="text1"/>
        </w:rPr>
      </w:pPr>
      <w:r w:rsidRPr="00007421">
        <w:rPr>
          <w:rFonts w:hint="eastAsia"/>
          <w:color w:val="000000" w:themeColor="text1"/>
        </w:rPr>
        <w:t>綜上，遊覽車駕駛人從事旅遊行程載運，避免疲勞駕駛，非僅個人之勞動權益，亦</w:t>
      </w:r>
      <w:proofErr w:type="gramStart"/>
      <w:r w:rsidRPr="00007421">
        <w:rPr>
          <w:rFonts w:hint="eastAsia"/>
          <w:color w:val="000000" w:themeColor="text1"/>
        </w:rPr>
        <w:t>攸</w:t>
      </w:r>
      <w:proofErr w:type="gramEnd"/>
      <w:r w:rsidRPr="00007421">
        <w:rPr>
          <w:rFonts w:hint="eastAsia"/>
          <w:color w:val="000000" w:themeColor="text1"/>
        </w:rPr>
        <w:t>關公共安全，勞動主管機關應審慎把關，勞基法對於工作時間雖有限制，惟法制繁雜，且遊覽車客運業之工時計算在實務上存有諸多疑義，</w:t>
      </w:r>
      <w:proofErr w:type="gramStart"/>
      <w:r w:rsidRPr="00007421">
        <w:rPr>
          <w:rFonts w:hint="eastAsia"/>
          <w:color w:val="000000" w:themeColor="text1"/>
        </w:rPr>
        <w:t>勞動部遲至</w:t>
      </w:r>
      <w:proofErr w:type="gramEnd"/>
      <w:r w:rsidRPr="00007421">
        <w:rPr>
          <w:rFonts w:hint="eastAsia"/>
          <w:color w:val="000000" w:themeColor="text1"/>
        </w:rPr>
        <w:t>本案發生後，方針對遊覽車客運業之工作特性明</w:t>
      </w:r>
      <w:r w:rsidR="00682A74" w:rsidRPr="00682A74">
        <w:rPr>
          <w:rFonts w:hint="eastAsia"/>
          <w:color w:val="C00000"/>
        </w:rPr>
        <w:t>定</w:t>
      </w:r>
      <w:proofErr w:type="gramStart"/>
      <w:r w:rsidRPr="00007421">
        <w:rPr>
          <w:rFonts w:hint="eastAsia"/>
          <w:color w:val="000000" w:themeColor="text1"/>
        </w:rPr>
        <w:t>勞</w:t>
      </w:r>
      <w:proofErr w:type="gramEnd"/>
      <w:r w:rsidRPr="00007421">
        <w:rPr>
          <w:rFonts w:hint="eastAsia"/>
          <w:color w:val="000000" w:themeColor="text1"/>
        </w:rPr>
        <w:t>檢之輔助判斷標準，</w:t>
      </w:r>
      <w:r w:rsidRPr="00007421">
        <w:rPr>
          <w:rFonts w:hAnsi="標楷體" w:hint="eastAsia"/>
          <w:color w:val="000000" w:themeColor="text1"/>
        </w:rPr>
        <w:t>顯未善盡其責</w:t>
      </w:r>
      <w:r w:rsidRPr="00007421">
        <w:rPr>
          <w:rFonts w:hint="eastAsia"/>
          <w:color w:val="000000" w:themeColor="text1"/>
        </w:rPr>
        <w:t>。</w:t>
      </w:r>
    </w:p>
    <w:p w:rsidR="00163B5B" w:rsidRPr="00007421" w:rsidRDefault="00163B5B" w:rsidP="00163B5B">
      <w:pPr>
        <w:pStyle w:val="2"/>
        <w:numPr>
          <w:ilvl w:val="1"/>
          <w:numId w:val="1"/>
        </w:numPr>
        <w:ind w:leftChars="101" w:left="1025"/>
        <w:rPr>
          <w:color w:val="000000" w:themeColor="text1"/>
        </w:rPr>
      </w:pPr>
      <w:bookmarkStart w:id="42" w:name="_Toc494983394"/>
      <w:r w:rsidRPr="00007421">
        <w:rPr>
          <w:rFonts w:hint="eastAsia"/>
          <w:color w:val="000000" w:themeColor="text1"/>
        </w:rPr>
        <w:t>遊覽車駕駛人依法本應受到交通及勞動兩部會之雙重保護，卻因相關機關缺乏分工合作及行政一體概</w:t>
      </w:r>
      <w:r w:rsidRPr="00007421">
        <w:rPr>
          <w:rFonts w:hAnsi="標楷體" w:hint="eastAsia"/>
          <w:color w:val="000000" w:themeColor="text1"/>
        </w:rPr>
        <w:t>念，業務協調整合功能</w:t>
      </w:r>
      <w:proofErr w:type="gramStart"/>
      <w:r w:rsidRPr="00007421">
        <w:rPr>
          <w:rFonts w:hAnsi="標楷體" w:hint="eastAsia"/>
          <w:color w:val="000000" w:themeColor="text1"/>
        </w:rPr>
        <w:t>不</w:t>
      </w:r>
      <w:proofErr w:type="gramEnd"/>
      <w:r w:rsidRPr="00007421">
        <w:rPr>
          <w:rFonts w:hAnsi="標楷體" w:hint="eastAsia"/>
          <w:color w:val="000000" w:themeColor="text1"/>
        </w:rPr>
        <w:t>彰</w:t>
      </w:r>
      <w:r w:rsidRPr="00007421">
        <w:rPr>
          <w:rFonts w:ascii="新細明體" w:eastAsia="新細明體" w:hAnsi="新細明體" w:hint="eastAsia"/>
          <w:color w:val="000000" w:themeColor="text1"/>
        </w:rPr>
        <w:t>，</w:t>
      </w:r>
      <w:r w:rsidRPr="00007421">
        <w:rPr>
          <w:rFonts w:hAnsi="標楷體" w:hint="eastAsia"/>
          <w:color w:val="000000" w:themeColor="text1"/>
        </w:rPr>
        <w:t>導致旅行社未納入專案</w:t>
      </w:r>
      <w:proofErr w:type="gramStart"/>
      <w:r w:rsidRPr="00007421">
        <w:rPr>
          <w:rFonts w:hAnsi="標楷體" w:hint="eastAsia"/>
          <w:color w:val="000000" w:themeColor="text1"/>
        </w:rPr>
        <w:t>勞</w:t>
      </w:r>
      <w:proofErr w:type="gramEnd"/>
      <w:r w:rsidRPr="00007421">
        <w:rPr>
          <w:rFonts w:hAnsi="標楷體" w:hint="eastAsia"/>
          <w:color w:val="000000" w:themeColor="text1"/>
        </w:rPr>
        <w:t>檢，旅行社與遊覽車</w:t>
      </w:r>
      <w:proofErr w:type="gramStart"/>
      <w:r w:rsidRPr="00007421">
        <w:rPr>
          <w:rFonts w:hAnsi="標楷體" w:hint="eastAsia"/>
          <w:color w:val="000000" w:themeColor="text1"/>
        </w:rPr>
        <w:t>公司均以靠行</w:t>
      </w:r>
      <w:proofErr w:type="gramEnd"/>
      <w:r w:rsidRPr="00007421">
        <w:rPr>
          <w:rFonts w:hAnsi="標楷體" w:hint="eastAsia"/>
          <w:color w:val="000000" w:themeColor="text1"/>
        </w:rPr>
        <w:t>規避雇主責任，嚴重剝削駕駛人勞動權益</w:t>
      </w:r>
      <w:r w:rsidRPr="00007421">
        <w:rPr>
          <w:rFonts w:ascii="新細明體" w:eastAsia="新細明體" w:hAnsi="新細明體" w:hint="eastAsia"/>
          <w:color w:val="000000" w:themeColor="text1"/>
        </w:rPr>
        <w:t>，</w:t>
      </w:r>
      <w:r w:rsidRPr="00007421">
        <w:rPr>
          <w:rFonts w:hAnsi="標楷體" w:hint="eastAsia"/>
          <w:color w:val="000000" w:themeColor="text1"/>
        </w:rPr>
        <w:t>也衍生違法經營</w:t>
      </w:r>
      <w:r w:rsidRPr="00007421">
        <w:rPr>
          <w:rFonts w:hint="eastAsia"/>
          <w:color w:val="000000" w:themeColor="text1"/>
        </w:rPr>
        <w:t>危及旅客生命安全、機關執法威信備受質疑等缺失，行政院應督促所屬確實檢討改善。</w:t>
      </w:r>
      <w:bookmarkEnd w:id="42"/>
    </w:p>
    <w:p w:rsidR="00163B5B" w:rsidRPr="00007421" w:rsidRDefault="00163B5B" w:rsidP="00163B5B">
      <w:pPr>
        <w:pStyle w:val="3"/>
        <w:numPr>
          <w:ilvl w:val="2"/>
          <w:numId w:val="1"/>
        </w:numPr>
        <w:rPr>
          <w:rFonts w:hAnsi="標楷體"/>
          <w:color w:val="000000" w:themeColor="text1"/>
        </w:rPr>
      </w:pPr>
      <w:r w:rsidRPr="00007421">
        <w:rPr>
          <w:rFonts w:hAnsi="標楷體" w:hint="eastAsia"/>
          <w:b/>
          <w:color w:val="000000" w:themeColor="text1"/>
        </w:rPr>
        <w:t>遊覽車駕駛人依法本應受到交通及勞動兩部會之雙重保護</w:t>
      </w:r>
    </w:p>
    <w:p w:rsidR="00163B5B" w:rsidRPr="00007421" w:rsidRDefault="00163B5B" w:rsidP="00163B5B">
      <w:pPr>
        <w:pStyle w:val="4"/>
        <w:numPr>
          <w:ilvl w:val="3"/>
          <w:numId w:val="1"/>
        </w:numPr>
        <w:ind w:left="1787"/>
        <w:rPr>
          <w:color w:val="000000" w:themeColor="text1"/>
        </w:rPr>
      </w:pPr>
      <w:r w:rsidRPr="00007421">
        <w:rPr>
          <w:rFonts w:hint="eastAsia"/>
          <w:color w:val="000000" w:themeColor="text1"/>
        </w:rPr>
        <w:t>依據公路法及汽車運輸業管理規則，遊覽車駕駛人需受</w:t>
      </w:r>
      <w:proofErr w:type="gramStart"/>
      <w:r w:rsidRPr="00007421">
        <w:rPr>
          <w:rFonts w:hint="eastAsia"/>
          <w:color w:val="000000" w:themeColor="text1"/>
        </w:rPr>
        <w:t>僱</w:t>
      </w:r>
      <w:proofErr w:type="gramEnd"/>
      <w:r w:rsidRPr="00007421">
        <w:rPr>
          <w:rFonts w:hint="eastAsia"/>
          <w:color w:val="000000" w:themeColor="text1"/>
        </w:rPr>
        <w:t>於以遊覽車客運業為營業項目之公司</w:t>
      </w:r>
      <w:r w:rsidRPr="00007421">
        <w:rPr>
          <w:rFonts w:ascii="新細明體" w:eastAsia="新細明體" w:hAnsi="新細明體" w:hint="eastAsia"/>
          <w:color w:val="000000" w:themeColor="text1"/>
        </w:rPr>
        <w:t>，</w:t>
      </w:r>
      <w:r w:rsidRPr="00007421">
        <w:rPr>
          <w:rFonts w:hint="eastAsia"/>
          <w:color w:val="000000" w:themeColor="text1"/>
        </w:rPr>
        <w:t>遊覽車客運業者應對所屬車輛、駕駛人負管理責任。而依勞基法、勞工保險條例與勞工退休金條例相關規定，雇主負有為勞工投保、</w:t>
      </w:r>
      <w:proofErr w:type="gramStart"/>
      <w:r w:rsidRPr="00007421">
        <w:rPr>
          <w:rFonts w:hint="eastAsia"/>
          <w:color w:val="000000" w:themeColor="text1"/>
        </w:rPr>
        <w:t>提撥</w:t>
      </w:r>
      <w:proofErr w:type="gramEnd"/>
      <w:r w:rsidRPr="00007421">
        <w:rPr>
          <w:rFonts w:hint="eastAsia"/>
          <w:color w:val="000000" w:themeColor="text1"/>
        </w:rPr>
        <w:t>退</w:t>
      </w:r>
      <w:r w:rsidRPr="00007421">
        <w:rPr>
          <w:rFonts w:hint="eastAsia"/>
          <w:color w:val="000000" w:themeColor="text1"/>
        </w:rPr>
        <w:lastRenderedPageBreak/>
        <w:t>休準備金之義務。</w:t>
      </w:r>
    </w:p>
    <w:p w:rsidR="00163B5B" w:rsidRPr="00007421" w:rsidRDefault="00163B5B" w:rsidP="00163B5B">
      <w:pPr>
        <w:pStyle w:val="4"/>
        <w:numPr>
          <w:ilvl w:val="3"/>
          <w:numId w:val="1"/>
        </w:numPr>
        <w:ind w:left="1787"/>
        <w:rPr>
          <w:rFonts w:hAnsi="標楷體"/>
          <w:color w:val="000000" w:themeColor="text1"/>
        </w:rPr>
      </w:pPr>
      <w:r w:rsidRPr="00007421">
        <w:rPr>
          <w:rFonts w:hint="eastAsia"/>
          <w:color w:val="000000" w:themeColor="text1"/>
        </w:rPr>
        <w:t>又依汽車運輸業管理規則</w:t>
      </w:r>
      <w:r w:rsidRPr="00007421">
        <w:rPr>
          <w:rFonts w:ascii="新細明體" w:eastAsia="新細明體" w:hAnsi="新細明體" w:hint="eastAsia"/>
          <w:color w:val="000000" w:themeColor="text1"/>
        </w:rPr>
        <w:t>，</w:t>
      </w:r>
      <w:r w:rsidRPr="00007421">
        <w:rPr>
          <w:rFonts w:hint="eastAsia"/>
          <w:color w:val="000000" w:themeColor="text1"/>
        </w:rPr>
        <w:t>大客車駕駛人每日「駕車時間」不得超過10小時、連續駕駛4小時需休息30分鐘之限制；旅行業管理</w:t>
      </w:r>
      <w:proofErr w:type="gramStart"/>
      <w:r w:rsidRPr="00007421">
        <w:rPr>
          <w:rFonts w:hint="eastAsia"/>
          <w:color w:val="000000" w:themeColor="text1"/>
        </w:rPr>
        <w:t>規則明</w:t>
      </w:r>
      <w:proofErr w:type="gramEnd"/>
      <w:r w:rsidRPr="00007421">
        <w:rPr>
          <w:rFonts w:hint="eastAsia"/>
          <w:color w:val="000000" w:themeColor="text1"/>
        </w:rPr>
        <w:t>定旅行業應妥適安排旅遊行程，不得使遊覽車駕駛超時工作；勞基法規定每日工作時間不得超過12小時。是</w:t>
      </w:r>
      <w:proofErr w:type="gramStart"/>
      <w:r w:rsidRPr="00007421">
        <w:rPr>
          <w:rFonts w:hint="eastAsia"/>
          <w:color w:val="000000" w:themeColor="text1"/>
        </w:rPr>
        <w:t>以</w:t>
      </w:r>
      <w:proofErr w:type="gramEnd"/>
      <w:r w:rsidRPr="00007421">
        <w:rPr>
          <w:rFonts w:hint="eastAsia"/>
          <w:color w:val="000000" w:themeColor="text1"/>
        </w:rPr>
        <w:t>，在避免遊覽車駕駛人疲勞駕駛上，現</w:t>
      </w:r>
      <w:r w:rsidRPr="00007421">
        <w:rPr>
          <w:rFonts w:hAnsi="標楷體" w:hint="eastAsia"/>
          <w:color w:val="000000" w:themeColor="text1"/>
        </w:rPr>
        <w:t>行法制亦有交通與勞動兩個部門進行雙重把關。</w:t>
      </w:r>
    </w:p>
    <w:p w:rsidR="00163B5B" w:rsidRPr="00007421" w:rsidRDefault="00163B5B" w:rsidP="00163B5B">
      <w:pPr>
        <w:pStyle w:val="3"/>
        <w:numPr>
          <w:ilvl w:val="2"/>
          <w:numId w:val="1"/>
        </w:numPr>
        <w:rPr>
          <w:rFonts w:hAnsi="標楷體"/>
          <w:b/>
          <w:color w:val="000000" w:themeColor="text1"/>
        </w:rPr>
      </w:pPr>
      <w:r w:rsidRPr="00007421">
        <w:rPr>
          <w:rFonts w:hAnsi="標楷體" w:hint="eastAsia"/>
          <w:b/>
          <w:color w:val="000000" w:themeColor="text1"/>
        </w:rPr>
        <w:t>部分不良業者以靠行規避遊覽車駕駛人與雇主的</w:t>
      </w:r>
      <w:proofErr w:type="gramStart"/>
      <w:r w:rsidRPr="00007421">
        <w:rPr>
          <w:rFonts w:hAnsi="標楷體" w:hint="eastAsia"/>
          <w:b/>
          <w:color w:val="000000" w:themeColor="text1"/>
        </w:rPr>
        <w:t>僱傭</w:t>
      </w:r>
      <w:proofErr w:type="gramEnd"/>
      <w:r w:rsidRPr="00007421">
        <w:rPr>
          <w:rFonts w:hAnsi="標楷體" w:hint="eastAsia"/>
          <w:b/>
          <w:color w:val="000000" w:themeColor="text1"/>
        </w:rPr>
        <w:t>關係</w:t>
      </w:r>
    </w:p>
    <w:p w:rsidR="00163B5B" w:rsidRPr="00007421" w:rsidRDefault="00163B5B" w:rsidP="00163B5B">
      <w:pPr>
        <w:pStyle w:val="4"/>
        <w:numPr>
          <w:ilvl w:val="3"/>
          <w:numId w:val="1"/>
        </w:numPr>
        <w:ind w:left="1787"/>
        <w:rPr>
          <w:color w:val="000000" w:themeColor="text1"/>
        </w:rPr>
      </w:pPr>
      <w:proofErr w:type="gramStart"/>
      <w:r w:rsidRPr="00007421">
        <w:rPr>
          <w:rFonts w:hint="eastAsia"/>
          <w:color w:val="000000" w:themeColor="text1"/>
        </w:rPr>
        <w:t>惟</w:t>
      </w:r>
      <w:proofErr w:type="gramEnd"/>
      <w:r w:rsidRPr="00007421">
        <w:rPr>
          <w:rFonts w:hint="eastAsia"/>
          <w:color w:val="000000" w:themeColor="text1"/>
        </w:rPr>
        <w:t>實務上，常有駕駛人按月繳交靠行費，將遊覽車登記於遊覽車公司名下，從事包租載客服務（個人對遊覽車公司靠行），本案則為另一種靠行型態，係旅行社僱用駕駛人，由旅行社與遊覽車公司簽約、繳費靠行（公司對遊覽車公司靠行）。靠行情形下，駕駛人究與何人成立</w:t>
      </w:r>
      <w:proofErr w:type="gramStart"/>
      <w:r w:rsidRPr="00007421">
        <w:rPr>
          <w:rFonts w:hint="eastAsia"/>
          <w:color w:val="000000" w:themeColor="text1"/>
        </w:rPr>
        <w:t>僱傭</w:t>
      </w:r>
      <w:proofErr w:type="gramEnd"/>
      <w:r w:rsidRPr="00007421">
        <w:rPr>
          <w:rFonts w:hint="eastAsia"/>
          <w:color w:val="000000" w:themeColor="text1"/>
        </w:rPr>
        <w:t>關係？</w:t>
      </w:r>
      <w:proofErr w:type="gramStart"/>
      <w:r w:rsidRPr="00007421">
        <w:rPr>
          <w:rFonts w:hint="eastAsia"/>
          <w:color w:val="000000" w:themeColor="text1"/>
        </w:rPr>
        <w:t>僱傭</w:t>
      </w:r>
      <w:proofErr w:type="gramEnd"/>
      <w:r w:rsidRPr="00007421">
        <w:rPr>
          <w:rFonts w:hint="eastAsia"/>
          <w:color w:val="000000" w:themeColor="text1"/>
        </w:rPr>
        <w:t>關係如何認定？面對遊覽車靠行情形，</w:t>
      </w:r>
      <w:proofErr w:type="gramStart"/>
      <w:r w:rsidRPr="00007421">
        <w:rPr>
          <w:rFonts w:hint="eastAsia"/>
          <w:color w:val="000000" w:themeColor="text1"/>
        </w:rPr>
        <w:t>勞</w:t>
      </w:r>
      <w:proofErr w:type="gramEnd"/>
      <w:r w:rsidRPr="00007421">
        <w:rPr>
          <w:rFonts w:hint="eastAsia"/>
          <w:color w:val="000000" w:themeColor="text1"/>
        </w:rPr>
        <w:t>檢作業應如何實施，才能避免雇主假借靠行脫法規避勞動法令規定？</w:t>
      </w:r>
      <w:proofErr w:type="gramStart"/>
      <w:r w:rsidRPr="00007421">
        <w:rPr>
          <w:rFonts w:hint="eastAsia"/>
          <w:color w:val="000000" w:themeColor="text1"/>
        </w:rPr>
        <w:t>勞動部應本</w:t>
      </w:r>
      <w:proofErr w:type="gramEnd"/>
      <w:r w:rsidRPr="00007421">
        <w:rPr>
          <w:rFonts w:hint="eastAsia"/>
          <w:color w:val="000000" w:themeColor="text1"/>
        </w:rPr>
        <w:t>於中央主管機關職責，審慎</w:t>
      </w:r>
      <w:proofErr w:type="gramStart"/>
      <w:r w:rsidRPr="00007421">
        <w:rPr>
          <w:rFonts w:hint="eastAsia"/>
          <w:color w:val="000000" w:themeColor="text1"/>
        </w:rPr>
        <w:t>研</w:t>
      </w:r>
      <w:proofErr w:type="gramEnd"/>
      <w:r w:rsidRPr="00007421">
        <w:rPr>
          <w:rFonts w:hint="eastAsia"/>
          <w:color w:val="000000" w:themeColor="text1"/>
        </w:rPr>
        <w:t>議分析遊覽車靠行行為對於</w:t>
      </w:r>
      <w:proofErr w:type="gramStart"/>
      <w:r w:rsidRPr="00007421">
        <w:rPr>
          <w:rFonts w:hint="eastAsia"/>
          <w:color w:val="000000" w:themeColor="text1"/>
        </w:rPr>
        <w:t>勞</w:t>
      </w:r>
      <w:proofErr w:type="gramEnd"/>
      <w:r w:rsidRPr="00007421">
        <w:rPr>
          <w:rFonts w:hint="eastAsia"/>
          <w:color w:val="000000" w:themeColor="text1"/>
        </w:rPr>
        <w:t>檢業務之影響，妥擬因應對策，督促各地</w:t>
      </w:r>
      <w:proofErr w:type="gramStart"/>
      <w:r w:rsidRPr="00007421">
        <w:rPr>
          <w:rFonts w:hint="eastAsia"/>
          <w:color w:val="000000" w:themeColor="text1"/>
        </w:rPr>
        <w:t>勞</w:t>
      </w:r>
      <w:proofErr w:type="gramEnd"/>
      <w:r w:rsidRPr="00007421">
        <w:rPr>
          <w:rFonts w:hint="eastAsia"/>
          <w:color w:val="000000" w:themeColor="text1"/>
        </w:rPr>
        <w:t>檢機關落實執法。</w:t>
      </w:r>
    </w:p>
    <w:p w:rsidR="00163B5B" w:rsidRPr="00007421" w:rsidRDefault="00163B5B" w:rsidP="00163B5B">
      <w:pPr>
        <w:pStyle w:val="4"/>
        <w:numPr>
          <w:ilvl w:val="3"/>
          <w:numId w:val="1"/>
        </w:numPr>
        <w:ind w:left="1787"/>
        <w:rPr>
          <w:color w:val="000000" w:themeColor="text1"/>
        </w:rPr>
      </w:pPr>
      <w:r w:rsidRPr="00007421">
        <w:rPr>
          <w:rFonts w:hint="eastAsia"/>
          <w:color w:val="000000" w:themeColor="text1"/>
        </w:rPr>
        <w:t>有關靠行行為下，遊覽車駕駛人之</w:t>
      </w:r>
      <w:proofErr w:type="gramStart"/>
      <w:r w:rsidRPr="00007421">
        <w:rPr>
          <w:rFonts w:hint="eastAsia"/>
          <w:color w:val="000000" w:themeColor="text1"/>
        </w:rPr>
        <w:t>僱傭</w:t>
      </w:r>
      <w:proofErr w:type="gramEnd"/>
      <w:r w:rsidRPr="00007421">
        <w:rPr>
          <w:rFonts w:hint="eastAsia"/>
          <w:color w:val="000000" w:themeColor="text1"/>
        </w:rPr>
        <w:t>關係認定疑義，</w:t>
      </w:r>
      <w:proofErr w:type="gramStart"/>
      <w:r w:rsidRPr="00007421">
        <w:rPr>
          <w:rFonts w:hint="eastAsia"/>
          <w:color w:val="000000" w:themeColor="text1"/>
        </w:rPr>
        <w:t>詢</w:t>
      </w:r>
      <w:proofErr w:type="gramEnd"/>
      <w:r w:rsidRPr="00007421">
        <w:rPr>
          <w:rFonts w:hint="eastAsia"/>
          <w:color w:val="000000" w:themeColor="text1"/>
        </w:rPr>
        <w:t>據勞動部表示，遊覽車駕駛人之勞務提供是否具有</w:t>
      </w:r>
      <w:proofErr w:type="gramStart"/>
      <w:r w:rsidRPr="00007421">
        <w:rPr>
          <w:rFonts w:hint="eastAsia"/>
          <w:color w:val="000000" w:themeColor="text1"/>
        </w:rPr>
        <w:t>僱傭</w:t>
      </w:r>
      <w:proofErr w:type="gramEnd"/>
      <w:r w:rsidRPr="00007421">
        <w:rPr>
          <w:rFonts w:hint="eastAsia"/>
          <w:color w:val="000000" w:themeColor="text1"/>
        </w:rPr>
        <w:t>關係，係以實際提供勞務之情形及「人格從屬性」、「經濟從屬性」及「組織從屬性」等從屬性特徵作綜合判斷，靠行情形並不影響</w:t>
      </w:r>
      <w:proofErr w:type="gramStart"/>
      <w:r w:rsidRPr="00007421">
        <w:rPr>
          <w:rFonts w:hint="eastAsia"/>
          <w:color w:val="000000" w:themeColor="text1"/>
        </w:rPr>
        <w:t>僱傭</w:t>
      </w:r>
      <w:proofErr w:type="gramEnd"/>
      <w:r w:rsidRPr="00007421">
        <w:rPr>
          <w:rFonts w:hint="eastAsia"/>
          <w:color w:val="000000" w:themeColor="text1"/>
        </w:rPr>
        <w:t>關係認定，勞動檢查仍應依從屬性原則實</w:t>
      </w:r>
      <w:r w:rsidRPr="00007421">
        <w:rPr>
          <w:rFonts w:hint="eastAsia"/>
          <w:color w:val="000000" w:themeColor="text1"/>
        </w:rPr>
        <w:lastRenderedPageBreak/>
        <w:t>質認定駕駛人是否適用勞基法</w:t>
      </w:r>
      <w:r w:rsidRPr="00007421">
        <w:rPr>
          <w:color w:val="000000" w:themeColor="text1"/>
          <w:vertAlign w:val="superscript"/>
        </w:rPr>
        <w:footnoteReference w:id="20"/>
      </w:r>
      <w:r w:rsidRPr="00007421">
        <w:rPr>
          <w:rFonts w:hint="eastAsia"/>
          <w:color w:val="000000" w:themeColor="text1"/>
        </w:rPr>
        <w:t>。</w:t>
      </w:r>
    </w:p>
    <w:p w:rsidR="00163B5B" w:rsidRPr="00007421" w:rsidRDefault="00163B5B" w:rsidP="00163B5B">
      <w:pPr>
        <w:pStyle w:val="4"/>
        <w:numPr>
          <w:ilvl w:val="3"/>
          <w:numId w:val="1"/>
        </w:numPr>
        <w:ind w:left="1787"/>
        <w:rPr>
          <w:color w:val="000000" w:themeColor="text1"/>
        </w:rPr>
      </w:pPr>
      <w:r w:rsidRPr="00007421">
        <w:rPr>
          <w:rFonts w:hint="eastAsia"/>
          <w:color w:val="000000" w:themeColor="text1"/>
        </w:rPr>
        <w:t>依據</w:t>
      </w:r>
      <w:proofErr w:type="gramStart"/>
      <w:r w:rsidRPr="00007421">
        <w:rPr>
          <w:rFonts w:hint="eastAsia"/>
          <w:color w:val="000000" w:themeColor="text1"/>
        </w:rPr>
        <w:t>勞動部上開</w:t>
      </w:r>
      <w:proofErr w:type="gramEnd"/>
      <w:r w:rsidRPr="00007421">
        <w:rPr>
          <w:rFonts w:hint="eastAsia"/>
          <w:color w:val="000000" w:themeColor="text1"/>
        </w:rPr>
        <w:t>說明，則</w:t>
      </w:r>
      <w:proofErr w:type="gramStart"/>
      <w:r w:rsidRPr="00007421">
        <w:rPr>
          <w:rFonts w:hint="eastAsia"/>
          <w:color w:val="000000" w:themeColor="text1"/>
        </w:rPr>
        <w:t>勞</w:t>
      </w:r>
      <w:proofErr w:type="gramEnd"/>
      <w:r w:rsidRPr="00007421">
        <w:rPr>
          <w:rFonts w:hint="eastAsia"/>
          <w:color w:val="000000" w:themeColor="text1"/>
        </w:rPr>
        <w:t>檢機關不得</w:t>
      </w:r>
      <w:proofErr w:type="gramStart"/>
      <w:r w:rsidRPr="00007421">
        <w:rPr>
          <w:rFonts w:hint="eastAsia"/>
          <w:color w:val="000000" w:themeColor="text1"/>
        </w:rPr>
        <w:t>逕</w:t>
      </w:r>
      <w:proofErr w:type="gramEnd"/>
      <w:r w:rsidRPr="00007421">
        <w:rPr>
          <w:rFonts w:hint="eastAsia"/>
          <w:color w:val="000000" w:themeColor="text1"/>
        </w:rPr>
        <w:t>以遊覽車公司主張其名下之人、車係為靠行，即不對靠行駕駛人施以</w:t>
      </w:r>
      <w:proofErr w:type="gramStart"/>
      <w:r w:rsidRPr="00007421">
        <w:rPr>
          <w:rFonts w:hint="eastAsia"/>
          <w:color w:val="000000" w:themeColor="text1"/>
        </w:rPr>
        <w:t>勞</w:t>
      </w:r>
      <w:proofErr w:type="gramEnd"/>
      <w:r w:rsidRPr="00007421">
        <w:rPr>
          <w:rFonts w:hint="eastAsia"/>
          <w:color w:val="000000" w:themeColor="text1"/>
        </w:rPr>
        <w:t>檢，仍應確實調查遊覽車公司與駕駛人間是否具有從屬性，實質認定應否適用勞基法。倘能依此落實執法，</w:t>
      </w:r>
      <w:proofErr w:type="gramStart"/>
      <w:r w:rsidRPr="00007421">
        <w:rPr>
          <w:rFonts w:hint="eastAsia"/>
          <w:color w:val="000000" w:themeColor="text1"/>
        </w:rPr>
        <w:t>勞</w:t>
      </w:r>
      <w:proofErr w:type="gramEnd"/>
      <w:r w:rsidRPr="00007421">
        <w:rPr>
          <w:rFonts w:hint="eastAsia"/>
          <w:color w:val="000000" w:themeColor="text1"/>
        </w:rPr>
        <w:t>檢人員針對遊覽車公司聲稱靠行駕駛人部分，宜要求提供靠行服務契約書，據以佐證認定有無</w:t>
      </w:r>
      <w:proofErr w:type="gramStart"/>
      <w:r w:rsidRPr="00007421">
        <w:rPr>
          <w:rFonts w:hint="eastAsia"/>
          <w:color w:val="000000" w:themeColor="text1"/>
        </w:rPr>
        <w:t>僱傭</w:t>
      </w:r>
      <w:proofErr w:type="gramEnd"/>
      <w:r w:rsidRPr="00007421">
        <w:rPr>
          <w:rFonts w:hint="eastAsia"/>
          <w:color w:val="000000" w:themeColor="text1"/>
        </w:rPr>
        <w:t>關係，而</w:t>
      </w:r>
      <w:proofErr w:type="gramStart"/>
      <w:r w:rsidRPr="00007421">
        <w:rPr>
          <w:rFonts w:hint="eastAsia"/>
          <w:color w:val="000000" w:themeColor="text1"/>
        </w:rPr>
        <w:t>勞</w:t>
      </w:r>
      <w:proofErr w:type="gramEnd"/>
      <w:r w:rsidRPr="00007421">
        <w:rPr>
          <w:rFonts w:hint="eastAsia"/>
          <w:color w:val="000000" w:themeColor="text1"/>
        </w:rPr>
        <w:t>檢人員查核發現旅行社僱用駕駛人卻登記在遊覽車公司名下之靠行情形時，仍應積極溯源追查背後之雇主究為何人。遇遊覽車公司聲稱係屬靠行，卻又拒絕提供靠行資料時，駕駛人既登記在遊覽車公司名下，</w:t>
      </w:r>
      <w:proofErr w:type="gramStart"/>
      <w:r w:rsidRPr="00007421">
        <w:rPr>
          <w:rFonts w:hint="eastAsia"/>
          <w:color w:val="000000" w:themeColor="text1"/>
        </w:rPr>
        <w:t>勞</w:t>
      </w:r>
      <w:proofErr w:type="gramEnd"/>
      <w:r w:rsidRPr="00007421">
        <w:rPr>
          <w:rFonts w:hint="eastAsia"/>
          <w:color w:val="000000" w:themeColor="text1"/>
        </w:rPr>
        <w:t>檢機關自得審酌舉證責任分配原則及相關事證，決定是否為不利該公司之認定。</w:t>
      </w:r>
    </w:p>
    <w:p w:rsidR="00163B5B" w:rsidRPr="00007421" w:rsidRDefault="00163B5B" w:rsidP="00163B5B">
      <w:pPr>
        <w:pStyle w:val="3"/>
        <w:numPr>
          <w:ilvl w:val="2"/>
          <w:numId w:val="1"/>
        </w:numPr>
        <w:rPr>
          <w:rFonts w:hAnsi="標楷體"/>
          <w:b/>
          <w:color w:val="000000" w:themeColor="text1"/>
        </w:rPr>
      </w:pPr>
      <w:proofErr w:type="gramStart"/>
      <w:r w:rsidRPr="00007421">
        <w:rPr>
          <w:rFonts w:hAnsi="標楷體" w:hint="eastAsia"/>
          <w:b/>
          <w:color w:val="000000" w:themeColor="text1"/>
        </w:rPr>
        <w:t>勞</w:t>
      </w:r>
      <w:proofErr w:type="gramEnd"/>
      <w:r w:rsidRPr="00007421">
        <w:rPr>
          <w:rFonts w:hAnsi="標楷體" w:hint="eastAsia"/>
          <w:b/>
          <w:color w:val="000000" w:themeColor="text1"/>
        </w:rPr>
        <w:t>檢實務上對於旅行業與遊覽車客運業之查核確有疏漏</w:t>
      </w:r>
    </w:p>
    <w:p w:rsidR="00163B5B" w:rsidRPr="00007421" w:rsidRDefault="00163B5B" w:rsidP="00163B5B">
      <w:pPr>
        <w:pStyle w:val="4"/>
        <w:numPr>
          <w:ilvl w:val="3"/>
          <w:numId w:val="26"/>
        </w:numPr>
        <w:ind w:left="1787"/>
        <w:rPr>
          <w:color w:val="000000" w:themeColor="text1"/>
        </w:rPr>
      </w:pPr>
      <w:proofErr w:type="gramStart"/>
      <w:r w:rsidRPr="00007421">
        <w:rPr>
          <w:rFonts w:hint="eastAsia"/>
          <w:color w:val="000000" w:themeColor="text1"/>
        </w:rPr>
        <w:t>勞動部坦言</w:t>
      </w:r>
      <w:proofErr w:type="gramEnd"/>
      <w:r w:rsidRPr="00007421">
        <w:rPr>
          <w:rFonts w:hint="eastAsia"/>
          <w:color w:val="000000" w:themeColor="text1"/>
        </w:rPr>
        <w:t>，本案發生前，因認旅行業非屬高工時、易過</w:t>
      </w:r>
      <w:proofErr w:type="gramStart"/>
      <w:r w:rsidRPr="00007421">
        <w:rPr>
          <w:rFonts w:hint="eastAsia"/>
          <w:color w:val="000000" w:themeColor="text1"/>
        </w:rPr>
        <w:t>勞</w:t>
      </w:r>
      <w:proofErr w:type="gramEnd"/>
      <w:r w:rsidRPr="00007421">
        <w:rPr>
          <w:rFonts w:hint="eastAsia"/>
          <w:color w:val="000000" w:themeColor="text1"/>
        </w:rPr>
        <w:t>、高違規之行業性質，並未納入專案檢查，各勞動主管機關僅係針對旅行業實施一般勞動條件檢查或申訴案檢查。</w:t>
      </w:r>
    </w:p>
    <w:p w:rsidR="00163B5B" w:rsidRPr="00007421" w:rsidRDefault="00163B5B" w:rsidP="00163B5B">
      <w:pPr>
        <w:pStyle w:val="4"/>
        <w:numPr>
          <w:ilvl w:val="3"/>
          <w:numId w:val="1"/>
        </w:numPr>
        <w:rPr>
          <w:color w:val="000000" w:themeColor="text1"/>
        </w:rPr>
      </w:pPr>
      <w:proofErr w:type="gramStart"/>
      <w:r w:rsidRPr="00007421">
        <w:rPr>
          <w:rFonts w:hint="eastAsia"/>
          <w:color w:val="000000" w:themeColor="text1"/>
        </w:rPr>
        <w:t>勞動部雖稱</w:t>
      </w:r>
      <w:proofErr w:type="gramEnd"/>
      <w:r w:rsidRPr="00007421">
        <w:rPr>
          <w:rFonts w:hint="eastAsia"/>
          <w:color w:val="000000" w:themeColor="text1"/>
        </w:rPr>
        <w:t>，靠行行為應不影響遊覽車公司與駕駛人間</w:t>
      </w:r>
      <w:proofErr w:type="gramStart"/>
      <w:r w:rsidRPr="00007421">
        <w:rPr>
          <w:rFonts w:hint="eastAsia"/>
          <w:color w:val="000000" w:themeColor="text1"/>
        </w:rPr>
        <w:t>僱傭</w:t>
      </w:r>
      <w:proofErr w:type="gramEnd"/>
      <w:r w:rsidRPr="00007421">
        <w:rPr>
          <w:rFonts w:hint="eastAsia"/>
          <w:color w:val="000000" w:themeColor="text1"/>
        </w:rPr>
        <w:t>關係有無之判斷。惟本院諮詢中華民國遊覽車客運商業同業公會全國聯合會等相關團體代表時，有與會人員表示：「靠行情形存在已久，對遊覽車公司而言，自有車輛部分有</w:t>
      </w:r>
      <w:proofErr w:type="gramStart"/>
      <w:r w:rsidRPr="00007421">
        <w:rPr>
          <w:rFonts w:hint="eastAsia"/>
          <w:color w:val="000000" w:themeColor="text1"/>
        </w:rPr>
        <w:t>僱傭</w:t>
      </w:r>
      <w:proofErr w:type="gramEnd"/>
      <w:r w:rsidRPr="00007421">
        <w:rPr>
          <w:rFonts w:hint="eastAsia"/>
          <w:color w:val="000000" w:themeColor="text1"/>
        </w:rPr>
        <w:t>關係，靠行部分沒有</w:t>
      </w:r>
      <w:proofErr w:type="gramStart"/>
      <w:r w:rsidRPr="00007421">
        <w:rPr>
          <w:rFonts w:hint="eastAsia"/>
          <w:color w:val="000000" w:themeColor="text1"/>
        </w:rPr>
        <w:t>僱傭</w:t>
      </w:r>
      <w:proofErr w:type="gramEnd"/>
      <w:r w:rsidRPr="00007421">
        <w:rPr>
          <w:rFonts w:hint="eastAsia"/>
          <w:color w:val="000000" w:themeColor="text1"/>
        </w:rPr>
        <w:t>關係（靠行的是資方），</w:t>
      </w:r>
      <w:proofErr w:type="gramStart"/>
      <w:r w:rsidRPr="00007421">
        <w:rPr>
          <w:rFonts w:hint="eastAsia"/>
          <w:color w:val="000000" w:themeColor="text1"/>
        </w:rPr>
        <w:t>勞</w:t>
      </w:r>
      <w:proofErr w:type="gramEnd"/>
      <w:r w:rsidRPr="00007421">
        <w:rPr>
          <w:rFonts w:hint="eastAsia"/>
          <w:color w:val="000000" w:themeColor="text1"/>
        </w:rPr>
        <w:t>檢人員實務作法上，也只針對沒有靠行部分，檢查有無違反勞基法。」則</w:t>
      </w:r>
      <w:proofErr w:type="gramStart"/>
      <w:r w:rsidRPr="00007421">
        <w:rPr>
          <w:rFonts w:hint="eastAsia"/>
          <w:color w:val="000000" w:themeColor="text1"/>
        </w:rPr>
        <w:t>勞</w:t>
      </w:r>
      <w:proofErr w:type="gramEnd"/>
      <w:r w:rsidRPr="00007421">
        <w:rPr>
          <w:rFonts w:hint="eastAsia"/>
          <w:color w:val="000000" w:themeColor="text1"/>
        </w:rPr>
        <w:t>檢實務上，是否區</w:t>
      </w:r>
      <w:r w:rsidRPr="00007421">
        <w:rPr>
          <w:rFonts w:hint="eastAsia"/>
          <w:color w:val="000000" w:themeColor="text1"/>
        </w:rPr>
        <w:lastRenderedPageBreak/>
        <w:t>分「靠行」與「遊覽車公司自有車輛」，並只對公司自有車輛部分進行查核，尚非無疑。</w:t>
      </w:r>
    </w:p>
    <w:p w:rsidR="00163B5B" w:rsidRPr="00007421" w:rsidRDefault="00163B5B" w:rsidP="00163B5B">
      <w:pPr>
        <w:pStyle w:val="4"/>
        <w:numPr>
          <w:ilvl w:val="3"/>
          <w:numId w:val="1"/>
        </w:numPr>
        <w:rPr>
          <w:color w:val="000000" w:themeColor="text1"/>
        </w:rPr>
      </w:pPr>
      <w:r w:rsidRPr="00007421">
        <w:rPr>
          <w:rFonts w:hint="eastAsia"/>
          <w:color w:val="000000" w:themeColor="text1"/>
        </w:rPr>
        <w:t>經查，本案發生前，臺北市政府</w:t>
      </w:r>
      <w:proofErr w:type="gramStart"/>
      <w:r w:rsidRPr="00007421">
        <w:rPr>
          <w:rFonts w:hint="eastAsia"/>
          <w:color w:val="000000" w:themeColor="text1"/>
        </w:rPr>
        <w:t>曾對蝶戀</w:t>
      </w:r>
      <w:proofErr w:type="gramEnd"/>
      <w:r w:rsidRPr="00007421">
        <w:rPr>
          <w:rFonts w:hint="eastAsia"/>
          <w:color w:val="000000" w:themeColor="text1"/>
        </w:rPr>
        <w:t>花旅行社實施4場次</w:t>
      </w:r>
      <w:proofErr w:type="gramStart"/>
      <w:r w:rsidRPr="00007421">
        <w:rPr>
          <w:rFonts w:hint="eastAsia"/>
          <w:color w:val="000000" w:themeColor="text1"/>
        </w:rPr>
        <w:t>勞</w:t>
      </w:r>
      <w:proofErr w:type="gramEnd"/>
      <w:r w:rsidRPr="00007421">
        <w:rPr>
          <w:rFonts w:hint="eastAsia"/>
          <w:color w:val="000000" w:themeColor="text1"/>
        </w:rPr>
        <w:t>檢，桃園市政府曾對</w:t>
      </w:r>
      <w:proofErr w:type="gramStart"/>
      <w:r w:rsidRPr="00007421">
        <w:rPr>
          <w:rFonts w:hint="eastAsia"/>
          <w:color w:val="000000" w:themeColor="text1"/>
        </w:rPr>
        <w:t>友力通運</w:t>
      </w:r>
      <w:proofErr w:type="gramEnd"/>
      <w:r w:rsidRPr="00007421">
        <w:rPr>
          <w:rFonts w:hint="eastAsia"/>
          <w:color w:val="000000" w:themeColor="text1"/>
        </w:rPr>
        <w:t>公司實施6場次</w:t>
      </w:r>
      <w:proofErr w:type="gramStart"/>
      <w:r w:rsidRPr="00007421">
        <w:rPr>
          <w:rFonts w:hint="eastAsia"/>
          <w:color w:val="000000" w:themeColor="text1"/>
        </w:rPr>
        <w:t>勞</w:t>
      </w:r>
      <w:proofErr w:type="gramEnd"/>
      <w:r w:rsidRPr="00007421">
        <w:rPr>
          <w:rFonts w:hint="eastAsia"/>
          <w:color w:val="000000" w:themeColor="text1"/>
        </w:rPr>
        <w:t>檢，均未能</w:t>
      </w:r>
      <w:proofErr w:type="gramStart"/>
      <w:r w:rsidRPr="00007421">
        <w:rPr>
          <w:rFonts w:hint="eastAsia"/>
          <w:color w:val="000000" w:themeColor="text1"/>
        </w:rPr>
        <w:t>發現蝶</w:t>
      </w:r>
      <w:proofErr w:type="gramEnd"/>
      <w:r w:rsidRPr="00007421">
        <w:rPr>
          <w:rFonts w:hint="eastAsia"/>
          <w:color w:val="000000" w:themeColor="text1"/>
        </w:rPr>
        <w:t>戀花旅行社僱用遊覽車駕駛人，靠行在</w:t>
      </w:r>
      <w:proofErr w:type="gramStart"/>
      <w:r w:rsidRPr="00007421">
        <w:rPr>
          <w:rFonts w:hint="eastAsia"/>
          <w:color w:val="000000" w:themeColor="text1"/>
        </w:rPr>
        <w:t>友力通運</w:t>
      </w:r>
      <w:proofErr w:type="gramEnd"/>
      <w:r w:rsidRPr="00007421">
        <w:rPr>
          <w:rFonts w:hint="eastAsia"/>
          <w:color w:val="000000" w:themeColor="text1"/>
        </w:rPr>
        <w:t>公司規避</w:t>
      </w:r>
      <w:proofErr w:type="gramStart"/>
      <w:r w:rsidRPr="00007421">
        <w:rPr>
          <w:rFonts w:hint="eastAsia"/>
          <w:color w:val="000000" w:themeColor="text1"/>
        </w:rPr>
        <w:t>勞</w:t>
      </w:r>
      <w:proofErr w:type="gramEnd"/>
      <w:r w:rsidRPr="00007421">
        <w:rPr>
          <w:rFonts w:hint="eastAsia"/>
          <w:color w:val="000000" w:themeColor="text1"/>
        </w:rPr>
        <w:t>檢之問題。</w:t>
      </w:r>
    </w:p>
    <w:p w:rsidR="00163B5B" w:rsidRPr="00007421" w:rsidRDefault="00163B5B" w:rsidP="00163B5B">
      <w:pPr>
        <w:pStyle w:val="4"/>
        <w:numPr>
          <w:ilvl w:val="3"/>
          <w:numId w:val="1"/>
        </w:numPr>
        <w:rPr>
          <w:color w:val="000000" w:themeColor="text1"/>
        </w:rPr>
      </w:pPr>
      <w:r w:rsidRPr="00007421">
        <w:rPr>
          <w:rFonts w:hint="eastAsia"/>
          <w:color w:val="000000" w:themeColor="text1"/>
        </w:rPr>
        <w:t>觀諸上情，以往</w:t>
      </w:r>
      <w:proofErr w:type="gramStart"/>
      <w:r w:rsidRPr="00007421">
        <w:rPr>
          <w:rFonts w:hint="eastAsia"/>
          <w:color w:val="000000" w:themeColor="text1"/>
        </w:rPr>
        <w:t>勞</w:t>
      </w:r>
      <w:proofErr w:type="gramEnd"/>
      <w:r w:rsidRPr="00007421">
        <w:rPr>
          <w:rFonts w:hint="eastAsia"/>
          <w:color w:val="000000" w:themeColor="text1"/>
        </w:rPr>
        <w:t>檢實務並未將旅行社納入專案檢查範圍，而</w:t>
      </w:r>
      <w:proofErr w:type="gramStart"/>
      <w:r w:rsidRPr="00007421">
        <w:rPr>
          <w:rFonts w:hint="eastAsia"/>
          <w:color w:val="000000" w:themeColor="text1"/>
        </w:rPr>
        <w:t>勞</w:t>
      </w:r>
      <w:proofErr w:type="gramEnd"/>
      <w:r w:rsidRPr="00007421">
        <w:rPr>
          <w:rFonts w:hint="eastAsia"/>
          <w:color w:val="000000" w:themeColor="text1"/>
        </w:rPr>
        <w:t>檢遊覽車公司時，</w:t>
      </w:r>
      <w:proofErr w:type="gramStart"/>
      <w:r w:rsidRPr="00007421">
        <w:rPr>
          <w:rFonts w:hint="eastAsia"/>
          <w:color w:val="000000" w:themeColor="text1"/>
        </w:rPr>
        <w:t>倘又排除</w:t>
      </w:r>
      <w:proofErr w:type="gramEnd"/>
      <w:r w:rsidRPr="00007421">
        <w:rPr>
          <w:rFonts w:hint="eastAsia"/>
          <w:color w:val="000000" w:themeColor="text1"/>
        </w:rPr>
        <w:t>靠行之車輛、人員，將使實際上為旅行社僱用、受其指揮監督，卻靠行登記在遊覽車公司名下之遊覽車駕駛人（例如本案康姓司機）淪為</w:t>
      </w:r>
      <w:proofErr w:type="gramStart"/>
      <w:r w:rsidRPr="00007421">
        <w:rPr>
          <w:rFonts w:hint="eastAsia"/>
          <w:color w:val="000000" w:themeColor="text1"/>
        </w:rPr>
        <w:t>勞</w:t>
      </w:r>
      <w:proofErr w:type="gramEnd"/>
      <w:r w:rsidRPr="00007421">
        <w:rPr>
          <w:rFonts w:hint="eastAsia"/>
          <w:color w:val="000000" w:themeColor="text1"/>
        </w:rPr>
        <w:t>檢漏洞。</w:t>
      </w:r>
    </w:p>
    <w:p w:rsidR="00163B5B" w:rsidRPr="00007421" w:rsidRDefault="00163B5B" w:rsidP="00163B5B">
      <w:pPr>
        <w:pStyle w:val="3"/>
        <w:numPr>
          <w:ilvl w:val="2"/>
          <w:numId w:val="1"/>
        </w:numPr>
        <w:rPr>
          <w:rFonts w:hAnsi="標楷體"/>
          <w:b/>
          <w:color w:val="000000" w:themeColor="text1"/>
        </w:rPr>
      </w:pPr>
      <w:r w:rsidRPr="00007421">
        <w:rPr>
          <w:rFonts w:hAnsi="標楷體" w:hint="eastAsia"/>
          <w:b/>
          <w:color w:val="000000" w:themeColor="text1"/>
        </w:rPr>
        <w:t>勞動部事後稽查發現業者違規情形嚴重</w:t>
      </w:r>
      <w:r w:rsidRPr="00007421">
        <w:rPr>
          <w:rFonts w:ascii="新細明體" w:eastAsia="新細明體" w:hAnsi="新細明體" w:hint="eastAsia"/>
          <w:b/>
          <w:color w:val="000000" w:themeColor="text1"/>
        </w:rPr>
        <w:t>，</w:t>
      </w:r>
      <w:r w:rsidRPr="00007421">
        <w:rPr>
          <w:rFonts w:hAnsi="標楷體" w:hint="eastAsia"/>
          <w:b/>
          <w:color w:val="000000" w:themeColor="text1"/>
        </w:rPr>
        <w:t>傷害勞工權益</w:t>
      </w:r>
    </w:p>
    <w:p w:rsidR="00163B5B" w:rsidRPr="00007421" w:rsidRDefault="00163B5B" w:rsidP="00163B5B">
      <w:pPr>
        <w:pStyle w:val="4"/>
        <w:numPr>
          <w:ilvl w:val="0"/>
          <w:numId w:val="0"/>
        </w:numPr>
        <w:ind w:left="1386" w:firstLineChars="192" w:firstLine="653"/>
        <w:rPr>
          <w:color w:val="000000" w:themeColor="text1"/>
        </w:rPr>
      </w:pPr>
      <w:r w:rsidRPr="00007421">
        <w:rPr>
          <w:rFonts w:hint="eastAsia"/>
          <w:color w:val="000000" w:themeColor="text1"/>
        </w:rPr>
        <w:t>本案發生後，勞動部自106年2月16日實施「旅行社及遊覽車客運業聯合稽查專案計畫」，選列經常性違規、違規情節重大或評鑑不佳之旅行社業者及遊覽車業者實施聯合稽查，發現業者違規情形嚴重如下</w:t>
      </w:r>
      <w:r w:rsidRPr="00007421">
        <w:rPr>
          <w:rFonts w:ascii="新細明體" w:eastAsia="新細明體" w:hAnsi="新細明體" w:hint="eastAsia"/>
          <w:color w:val="000000" w:themeColor="text1"/>
        </w:rPr>
        <w:t>：</w:t>
      </w:r>
    </w:p>
    <w:p w:rsidR="00163B5B" w:rsidRPr="00F76035" w:rsidRDefault="00163B5B" w:rsidP="00163B5B">
      <w:pPr>
        <w:pStyle w:val="4"/>
        <w:numPr>
          <w:ilvl w:val="3"/>
          <w:numId w:val="1"/>
        </w:numPr>
        <w:ind w:left="1787"/>
        <w:rPr>
          <w:b/>
          <w:color w:val="000000" w:themeColor="text1"/>
        </w:rPr>
      </w:pPr>
      <w:r w:rsidRPr="00F76035">
        <w:rPr>
          <w:rFonts w:hint="eastAsia"/>
          <w:b/>
          <w:color w:val="000000" w:themeColor="text1"/>
        </w:rPr>
        <w:t>遊覽車客運業有近</w:t>
      </w:r>
      <w:proofErr w:type="gramStart"/>
      <w:r w:rsidRPr="00F76035">
        <w:rPr>
          <w:rFonts w:hint="eastAsia"/>
          <w:b/>
          <w:color w:val="000000" w:themeColor="text1"/>
        </w:rPr>
        <w:t>5成</w:t>
      </w:r>
      <w:proofErr w:type="gramEnd"/>
      <w:r w:rsidRPr="00F76035">
        <w:rPr>
          <w:rFonts w:hint="eastAsia"/>
          <w:b/>
          <w:color w:val="000000" w:themeColor="text1"/>
        </w:rPr>
        <w:t>違反勞基法</w:t>
      </w:r>
      <w:r w:rsidRPr="00F76035">
        <w:rPr>
          <w:rFonts w:ascii="新細明體" w:eastAsia="新細明體" w:hAnsi="新細明體" w:hint="eastAsia"/>
          <w:b/>
          <w:color w:val="000000" w:themeColor="text1"/>
        </w:rPr>
        <w:t>。</w:t>
      </w:r>
    </w:p>
    <w:p w:rsidR="00163B5B" w:rsidRPr="00007421" w:rsidRDefault="00163B5B" w:rsidP="00163B5B">
      <w:pPr>
        <w:pStyle w:val="4"/>
        <w:numPr>
          <w:ilvl w:val="0"/>
          <w:numId w:val="0"/>
        </w:numPr>
        <w:ind w:left="1787" w:firstLineChars="199" w:firstLine="677"/>
        <w:rPr>
          <w:color w:val="000000" w:themeColor="text1"/>
        </w:rPr>
      </w:pPr>
      <w:r w:rsidRPr="00007421">
        <w:rPr>
          <w:rFonts w:hint="eastAsia"/>
          <w:color w:val="000000" w:themeColor="text1"/>
        </w:rPr>
        <w:t>據勞動部統計，截至106年4月20日止，計稽查171家(旅行社84家及遊覽車客運業87家)，其中遊覽車客運業違反勞基法計40家；違反職業安全</w:t>
      </w:r>
      <w:proofErr w:type="gramStart"/>
      <w:r w:rsidRPr="00007421">
        <w:rPr>
          <w:rFonts w:hint="eastAsia"/>
          <w:color w:val="000000" w:themeColor="text1"/>
        </w:rPr>
        <w:t>衛生法計48家</w:t>
      </w:r>
      <w:proofErr w:type="gramEnd"/>
      <w:r w:rsidRPr="00007421">
        <w:rPr>
          <w:rFonts w:ascii="新細明體" w:eastAsia="新細明體" w:hAnsi="新細明體" w:hint="eastAsia"/>
          <w:color w:val="000000" w:themeColor="text1"/>
        </w:rPr>
        <w:t>。</w:t>
      </w:r>
      <w:r w:rsidRPr="00007421">
        <w:rPr>
          <w:rFonts w:hint="eastAsia"/>
          <w:color w:val="000000" w:themeColor="text1"/>
        </w:rPr>
        <w:t>遊覽車客運業違反勞基法部分，以每7日中未有1日之休息作為例假(第36條)、</w:t>
      </w:r>
      <w:proofErr w:type="gramStart"/>
      <w:r w:rsidRPr="00007421">
        <w:rPr>
          <w:rFonts w:hint="eastAsia"/>
          <w:color w:val="000000" w:themeColor="text1"/>
        </w:rPr>
        <w:t>未逐</w:t>
      </w:r>
      <w:proofErr w:type="gramEnd"/>
      <w:r w:rsidRPr="00007421">
        <w:rPr>
          <w:rFonts w:hint="eastAsia"/>
          <w:color w:val="000000" w:themeColor="text1"/>
        </w:rPr>
        <w:t>日記載出勤情形至分鐘為止（30條第6項）及休假日、例假日出勤未依規定加給工資（第39條）較多。</w:t>
      </w:r>
    </w:p>
    <w:p w:rsidR="00163B5B" w:rsidRPr="00F76035" w:rsidRDefault="00163B5B" w:rsidP="00163B5B">
      <w:pPr>
        <w:pStyle w:val="4"/>
        <w:numPr>
          <w:ilvl w:val="3"/>
          <w:numId w:val="1"/>
        </w:numPr>
        <w:ind w:left="1787"/>
        <w:rPr>
          <w:b/>
          <w:color w:val="000000" w:themeColor="text1"/>
        </w:rPr>
      </w:pPr>
      <w:r w:rsidRPr="00F76035">
        <w:rPr>
          <w:rFonts w:hint="eastAsia"/>
          <w:b/>
          <w:color w:val="000000" w:themeColor="text1"/>
        </w:rPr>
        <w:t>旅行業與遊覽車客運業有近</w:t>
      </w:r>
      <w:proofErr w:type="gramStart"/>
      <w:r w:rsidRPr="00F76035">
        <w:rPr>
          <w:rFonts w:hint="eastAsia"/>
          <w:b/>
          <w:color w:val="000000" w:themeColor="text1"/>
        </w:rPr>
        <w:t>4成</w:t>
      </w:r>
      <w:proofErr w:type="gramEnd"/>
      <w:r w:rsidRPr="00F76035">
        <w:rPr>
          <w:rFonts w:hint="eastAsia"/>
          <w:b/>
          <w:color w:val="000000" w:themeColor="text1"/>
        </w:rPr>
        <w:t>未依法申報員工加保</w:t>
      </w:r>
      <w:r w:rsidRPr="00F76035">
        <w:rPr>
          <w:rFonts w:ascii="新細明體" w:eastAsia="新細明體" w:hAnsi="新細明體" w:hint="eastAsia"/>
          <w:b/>
          <w:color w:val="000000" w:themeColor="text1"/>
        </w:rPr>
        <w:t>，</w:t>
      </w:r>
      <w:proofErr w:type="gramStart"/>
      <w:r w:rsidRPr="00F76035">
        <w:rPr>
          <w:rFonts w:hint="eastAsia"/>
          <w:b/>
          <w:color w:val="000000" w:themeColor="text1"/>
        </w:rPr>
        <w:t>7成</w:t>
      </w:r>
      <w:proofErr w:type="gramEnd"/>
      <w:r w:rsidRPr="00F76035">
        <w:rPr>
          <w:rFonts w:hint="eastAsia"/>
          <w:b/>
          <w:color w:val="000000" w:themeColor="text1"/>
        </w:rPr>
        <w:t>低報員工投保薪資</w:t>
      </w:r>
      <w:r w:rsidRPr="00F76035">
        <w:rPr>
          <w:rFonts w:ascii="新細明體" w:eastAsia="新細明體" w:hAnsi="新細明體" w:hint="eastAsia"/>
          <w:b/>
          <w:color w:val="000000" w:themeColor="text1"/>
        </w:rPr>
        <w:t>。</w:t>
      </w:r>
    </w:p>
    <w:p w:rsidR="00163B5B" w:rsidRPr="00007421" w:rsidRDefault="00163B5B" w:rsidP="00163B5B">
      <w:pPr>
        <w:pStyle w:val="4"/>
        <w:numPr>
          <w:ilvl w:val="0"/>
          <w:numId w:val="0"/>
        </w:numPr>
        <w:ind w:left="1787" w:firstLineChars="203" w:firstLine="691"/>
        <w:rPr>
          <w:rFonts w:hAnsi="標楷體"/>
          <w:color w:val="000000" w:themeColor="text1"/>
        </w:rPr>
      </w:pPr>
      <w:r w:rsidRPr="00007421">
        <w:rPr>
          <w:rFonts w:hAnsi="標楷體" w:hint="eastAsia"/>
          <w:color w:val="000000" w:themeColor="text1"/>
        </w:rPr>
        <w:lastRenderedPageBreak/>
        <w:t>勞保局配合會同查核結果，約</w:t>
      </w:r>
      <w:proofErr w:type="gramStart"/>
      <w:r w:rsidRPr="00007421">
        <w:rPr>
          <w:rFonts w:hAnsi="標楷體" w:hint="eastAsia"/>
          <w:color w:val="000000" w:themeColor="text1"/>
        </w:rPr>
        <w:t>3成</w:t>
      </w:r>
      <w:proofErr w:type="gramEnd"/>
      <w:r w:rsidRPr="00007421">
        <w:rPr>
          <w:rFonts w:hAnsi="標楷體" w:hint="eastAsia"/>
          <w:color w:val="000000" w:themeColor="text1"/>
        </w:rPr>
        <w:t>旅行社及遊覽車客運業有違規情形，其中</w:t>
      </w:r>
      <w:proofErr w:type="gramStart"/>
      <w:r w:rsidRPr="00007421">
        <w:rPr>
          <w:rFonts w:hAnsi="標楷體" w:hint="eastAsia"/>
          <w:color w:val="000000" w:themeColor="text1"/>
        </w:rPr>
        <w:t>4成</w:t>
      </w:r>
      <w:proofErr w:type="gramEnd"/>
      <w:r w:rsidRPr="00007421">
        <w:rPr>
          <w:rFonts w:hAnsi="標楷體" w:hint="eastAsia"/>
          <w:color w:val="000000" w:themeColor="text1"/>
        </w:rPr>
        <w:t>未依規定申報員工加保，</w:t>
      </w:r>
      <w:proofErr w:type="gramStart"/>
      <w:r w:rsidRPr="00007421">
        <w:rPr>
          <w:rFonts w:hAnsi="標楷體" w:hint="eastAsia"/>
          <w:color w:val="000000" w:themeColor="text1"/>
        </w:rPr>
        <w:t>7成</w:t>
      </w:r>
      <w:proofErr w:type="gramEnd"/>
      <w:r w:rsidRPr="00007421">
        <w:rPr>
          <w:rFonts w:hAnsi="標楷體" w:hint="eastAsia"/>
          <w:color w:val="000000" w:themeColor="text1"/>
        </w:rPr>
        <w:t>有低報員工投保薪資情事。</w:t>
      </w:r>
    </w:p>
    <w:p w:rsidR="00163B5B" w:rsidRPr="00007421" w:rsidRDefault="00163B5B" w:rsidP="00163B5B">
      <w:pPr>
        <w:pStyle w:val="3"/>
        <w:numPr>
          <w:ilvl w:val="2"/>
          <w:numId w:val="1"/>
        </w:numPr>
        <w:rPr>
          <w:rFonts w:hAnsi="標楷體"/>
          <w:b/>
          <w:color w:val="000000" w:themeColor="text1"/>
        </w:rPr>
      </w:pPr>
      <w:r w:rsidRPr="00007421">
        <w:rPr>
          <w:rFonts w:hAnsi="標楷體" w:hint="eastAsia"/>
          <w:b/>
          <w:color w:val="000000" w:themeColor="text1"/>
        </w:rPr>
        <w:t>本案顯示交通與勞動相關機關缺乏分工合作及行政一體概念，業務協調整合功能</w:t>
      </w:r>
      <w:proofErr w:type="gramStart"/>
      <w:r w:rsidRPr="00007421">
        <w:rPr>
          <w:rFonts w:hAnsi="標楷體" w:hint="eastAsia"/>
          <w:b/>
          <w:color w:val="000000" w:themeColor="text1"/>
        </w:rPr>
        <w:t>不</w:t>
      </w:r>
      <w:proofErr w:type="gramEnd"/>
      <w:r w:rsidRPr="00007421">
        <w:rPr>
          <w:rFonts w:hAnsi="標楷體" w:hint="eastAsia"/>
          <w:b/>
          <w:color w:val="000000" w:themeColor="text1"/>
        </w:rPr>
        <w:t>彰。</w:t>
      </w:r>
    </w:p>
    <w:p w:rsidR="00163B5B" w:rsidRPr="00007421" w:rsidRDefault="00163B5B" w:rsidP="00163B5B">
      <w:pPr>
        <w:pStyle w:val="4"/>
        <w:numPr>
          <w:ilvl w:val="3"/>
          <w:numId w:val="1"/>
        </w:numPr>
        <w:ind w:left="1787"/>
        <w:rPr>
          <w:rFonts w:hAnsi="標楷體"/>
          <w:color w:val="000000" w:themeColor="text1"/>
        </w:rPr>
      </w:pPr>
      <w:r w:rsidRPr="00007421">
        <w:rPr>
          <w:rFonts w:hAnsi="標楷體" w:hint="eastAsia"/>
          <w:color w:val="000000" w:themeColor="text1"/>
        </w:rPr>
        <w:t>行政旨在執行法律，處理公共事務，形成社會生活，追求全民福祉，進而實現國家目的，雖因任務繁雜、多元，而須分設不同部門，</w:t>
      </w:r>
      <w:proofErr w:type="gramStart"/>
      <w:r w:rsidRPr="00007421">
        <w:rPr>
          <w:rFonts w:hAnsi="標楷體" w:hint="eastAsia"/>
          <w:color w:val="000000" w:themeColor="text1"/>
        </w:rPr>
        <w:t>使依不同</w:t>
      </w:r>
      <w:proofErr w:type="gramEnd"/>
      <w:r w:rsidRPr="00007421">
        <w:rPr>
          <w:rFonts w:hAnsi="標楷體" w:hint="eastAsia"/>
          <w:color w:val="000000" w:themeColor="text1"/>
        </w:rPr>
        <w:t>專業配置不同任務，分別執行，</w:t>
      </w:r>
      <w:proofErr w:type="gramStart"/>
      <w:r w:rsidRPr="00007421">
        <w:rPr>
          <w:rFonts w:hAnsi="標楷體" w:hint="eastAsia"/>
          <w:color w:val="000000" w:themeColor="text1"/>
        </w:rPr>
        <w:t>惟設官分職</w:t>
      </w:r>
      <w:proofErr w:type="gramEnd"/>
      <w:r w:rsidRPr="00007421">
        <w:rPr>
          <w:rFonts w:hAnsi="標楷體" w:hint="eastAsia"/>
          <w:color w:val="000000" w:themeColor="text1"/>
        </w:rPr>
        <w:t>目的絕不在各自為政，而是著眼於分工合作，蓋行政必須有整體之考量（司法院釋字第613號解釋理由書參照）。</w:t>
      </w:r>
    </w:p>
    <w:p w:rsidR="00163B5B" w:rsidRPr="00007421" w:rsidRDefault="00163B5B" w:rsidP="00163B5B">
      <w:pPr>
        <w:pStyle w:val="4"/>
        <w:numPr>
          <w:ilvl w:val="3"/>
          <w:numId w:val="1"/>
        </w:numPr>
        <w:ind w:left="1787"/>
        <w:rPr>
          <w:rFonts w:hAnsi="標楷體"/>
          <w:color w:val="000000" w:themeColor="text1"/>
        </w:rPr>
      </w:pPr>
      <w:r w:rsidRPr="00007421">
        <w:rPr>
          <w:rFonts w:hAnsi="標楷體" w:hint="eastAsia"/>
          <w:color w:val="000000" w:themeColor="text1"/>
        </w:rPr>
        <w:t>旅行社僱用駕駛人以靠行方式違法經營遊覽車業務，細究其問題成因及影響，於交通與勞動機關</w:t>
      </w:r>
      <w:proofErr w:type="gramStart"/>
      <w:r w:rsidRPr="00007421">
        <w:rPr>
          <w:rFonts w:hAnsi="標楷體" w:hint="eastAsia"/>
          <w:color w:val="000000" w:themeColor="text1"/>
        </w:rPr>
        <w:t>間實互</w:t>
      </w:r>
      <w:proofErr w:type="gramEnd"/>
      <w:r w:rsidRPr="00007421">
        <w:rPr>
          <w:rFonts w:hAnsi="標楷體" w:hint="eastAsia"/>
          <w:color w:val="000000" w:themeColor="text1"/>
        </w:rPr>
        <w:t>有關聯</w:t>
      </w:r>
      <w:r w:rsidRPr="00007421">
        <w:rPr>
          <w:rFonts w:ascii="新細明體" w:eastAsia="新細明體" w:hAnsi="新細明體" w:hint="eastAsia"/>
          <w:color w:val="000000" w:themeColor="text1"/>
        </w:rPr>
        <w:t>。</w:t>
      </w:r>
      <w:r w:rsidRPr="00007421">
        <w:rPr>
          <w:rFonts w:hAnsi="標楷體" w:hint="eastAsia"/>
          <w:color w:val="000000" w:themeColor="text1"/>
        </w:rPr>
        <w:t>按交通部門倘落實執法，於源頭阻絕靠行行為規避交通監理機制問題，使遊覽車公司落實人車從業管理，則旅行社難以藉由靠行行為規避雇主責任；而勞動部門倘落實執法，旅行社考量勞保、勞退成本，或可降低意圖藉由靠行規避雇主責任之誘因，</w:t>
      </w:r>
      <w:proofErr w:type="gramStart"/>
      <w:r w:rsidRPr="00007421">
        <w:rPr>
          <w:rFonts w:hAnsi="標楷體" w:hint="eastAsia"/>
          <w:color w:val="000000" w:themeColor="text1"/>
        </w:rPr>
        <w:t>勞</w:t>
      </w:r>
      <w:proofErr w:type="gramEnd"/>
      <w:r w:rsidRPr="00007421">
        <w:rPr>
          <w:rFonts w:hAnsi="標楷體" w:hint="eastAsia"/>
          <w:color w:val="000000" w:themeColor="text1"/>
        </w:rPr>
        <w:t>檢查核發現靠行事實，將資訊反饋給交通監理機關，有助解決</w:t>
      </w:r>
      <w:proofErr w:type="gramStart"/>
      <w:r w:rsidRPr="00007421">
        <w:rPr>
          <w:rFonts w:hAnsi="標楷體" w:hint="eastAsia"/>
          <w:color w:val="000000" w:themeColor="text1"/>
        </w:rPr>
        <w:t>僱傭</w:t>
      </w:r>
      <w:proofErr w:type="gramEnd"/>
      <w:r w:rsidRPr="00007421">
        <w:rPr>
          <w:rFonts w:hAnsi="標楷體" w:hint="eastAsia"/>
          <w:color w:val="000000" w:themeColor="text1"/>
        </w:rPr>
        <w:t>關係認定爭議，亦減少靠行行為衍生規避交通監理機制之弊病。是</w:t>
      </w:r>
      <w:proofErr w:type="gramStart"/>
      <w:r w:rsidRPr="00007421">
        <w:rPr>
          <w:rFonts w:hAnsi="標楷體" w:hint="eastAsia"/>
          <w:color w:val="000000" w:themeColor="text1"/>
        </w:rPr>
        <w:t>以</w:t>
      </w:r>
      <w:proofErr w:type="gramEnd"/>
      <w:r w:rsidRPr="00007421">
        <w:rPr>
          <w:rFonts w:hAnsi="標楷體" w:hint="eastAsia"/>
          <w:color w:val="000000" w:themeColor="text1"/>
        </w:rPr>
        <w:t>，交通部、公路總局、觀光局、勞動部、勞保局及各級</w:t>
      </w:r>
      <w:proofErr w:type="gramStart"/>
      <w:r w:rsidRPr="00007421">
        <w:rPr>
          <w:rFonts w:hAnsi="標楷體" w:hint="eastAsia"/>
          <w:color w:val="000000" w:themeColor="text1"/>
        </w:rPr>
        <w:t>勞</w:t>
      </w:r>
      <w:proofErr w:type="gramEnd"/>
      <w:r w:rsidRPr="00007421">
        <w:rPr>
          <w:rFonts w:hAnsi="標楷體" w:hint="eastAsia"/>
          <w:color w:val="000000" w:themeColor="text1"/>
        </w:rPr>
        <w:t>檢主管機關通力合作，方能防堵闕漏。</w:t>
      </w:r>
    </w:p>
    <w:p w:rsidR="00D90F93" w:rsidRPr="00007421" w:rsidRDefault="00163B5B" w:rsidP="00163B5B">
      <w:pPr>
        <w:pStyle w:val="4"/>
        <w:numPr>
          <w:ilvl w:val="3"/>
          <w:numId w:val="1"/>
        </w:numPr>
        <w:ind w:left="1787"/>
        <w:rPr>
          <w:color w:val="000000" w:themeColor="text1"/>
        </w:rPr>
      </w:pPr>
      <w:proofErr w:type="gramStart"/>
      <w:r w:rsidRPr="00007421">
        <w:rPr>
          <w:rFonts w:hAnsi="標楷體" w:hint="eastAsia"/>
          <w:color w:val="000000" w:themeColor="text1"/>
        </w:rPr>
        <w:t>本案蝶戀</w:t>
      </w:r>
      <w:proofErr w:type="gramEnd"/>
      <w:r w:rsidRPr="00007421">
        <w:rPr>
          <w:rFonts w:hAnsi="標楷體" w:hint="eastAsia"/>
          <w:color w:val="000000" w:themeColor="text1"/>
        </w:rPr>
        <w:t>花旅行社僱用駕駛人，以靠行</w:t>
      </w:r>
      <w:proofErr w:type="gramStart"/>
      <w:r w:rsidRPr="00007421">
        <w:rPr>
          <w:rFonts w:hAnsi="標楷體" w:hint="eastAsia"/>
          <w:color w:val="000000" w:themeColor="text1"/>
        </w:rPr>
        <w:t>友力通運</w:t>
      </w:r>
      <w:proofErr w:type="gramEnd"/>
      <w:r w:rsidRPr="00007421">
        <w:rPr>
          <w:rFonts w:hAnsi="標楷體" w:hint="eastAsia"/>
          <w:color w:val="000000" w:themeColor="text1"/>
        </w:rPr>
        <w:t>公司方式違法經營遊覽車業務</w:t>
      </w:r>
      <w:proofErr w:type="gramStart"/>
      <w:r w:rsidRPr="00007421">
        <w:rPr>
          <w:rFonts w:hAnsi="標楷體" w:hint="eastAsia"/>
          <w:color w:val="000000" w:themeColor="text1"/>
        </w:rPr>
        <w:t>多時，</w:t>
      </w:r>
      <w:proofErr w:type="gramEnd"/>
      <w:r w:rsidRPr="00007421">
        <w:rPr>
          <w:rFonts w:hAnsi="標楷體" w:hint="eastAsia"/>
          <w:color w:val="000000" w:themeColor="text1"/>
        </w:rPr>
        <w:t>竟得以順利規避交通監理與勞工法令，相關機關束手無策，遲至本案發生後，始</w:t>
      </w:r>
      <w:proofErr w:type="gramStart"/>
      <w:r w:rsidRPr="00007421">
        <w:rPr>
          <w:rFonts w:hAnsi="標楷體" w:hint="eastAsia"/>
          <w:color w:val="000000" w:themeColor="text1"/>
        </w:rPr>
        <w:t>研</w:t>
      </w:r>
      <w:proofErr w:type="gramEnd"/>
      <w:r w:rsidRPr="00007421">
        <w:rPr>
          <w:rFonts w:hAnsi="標楷體" w:hint="eastAsia"/>
          <w:color w:val="000000" w:themeColor="text1"/>
        </w:rPr>
        <w:t>議採取跨單位、跨部會聯合稽查、協力處理之補救措施，顯見本案發生</w:t>
      </w:r>
      <w:r w:rsidRPr="00007421">
        <w:rPr>
          <w:rFonts w:hAnsi="標楷體" w:hint="eastAsia"/>
          <w:color w:val="000000" w:themeColor="text1"/>
        </w:rPr>
        <w:lastRenderedPageBreak/>
        <w:t>前，缺乏分工合作及行政一體概念，導致旅行社未納入專案</w:t>
      </w:r>
      <w:proofErr w:type="gramStart"/>
      <w:r w:rsidRPr="00007421">
        <w:rPr>
          <w:rFonts w:hAnsi="標楷體" w:hint="eastAsia"/>
          <w:color w:val="000000" w:themeColor="text1"/>
        </w:rPr>
        <w:t>勞</w:t>
      </w:r>
      <w:proofErr w:type="gramEnd"/>
      <w:r w:rsidRPr="00007421">
        <w:rPr>
          <w:rFonts w:hAnsi="標楷體" w:hint="eastAsia"/>
          <w:color w:val="000000" w:themeColor="text1"/>
        </w:rPr>
        <w:t>檢，旅行社與遊覽車</w:t>
      </w:r>
      <w:proofErr w:type="gramStart"/>
      <w:r w:rsidRPr="00007421">
        <w:rPr>
          <w:rFonts w:hAnsi="標楷體" w:hint="eastAsia"/>
          <w:color w:val="000000" w:themeColor="text1"/>
        </w:rPr>
        <w:t>公司均以靠行</w:t>
      </w:r>
      <w:proofErr w:type="gramEnd"/>
      <w:r w:rsidRPr="00007421">
        <w:rPr>
          <w:rFonts w:hAnsi="標楷體" w:hint="eastAsia"/>
          <w:color w:val="000000" w:themeColor="text1"/>
        </w:rPr>
        <w:t>規避雇主責任，嚴重剝削駕駛人勞動權益，也衍生違法經營危及旅客生命安全、機關執法威信備受質疑等缺失。有</w:t>
      </w:r>
      <w:proofErr w:type="gramStart"/>
      <w:r w:rsidRPr="00007421">
        <w:rPr>
          <w:rFonts w:hAnsi="標楷體" w:hint="eastAsia"/>
          <w:color w:val="000000" w:themeColor="text1"/>
        </w:rPr>
        <w:t>鑑</w:t>
      </w:r>
      <w:proofErr w:type="gramEnd"/>
      <w:r w:rsidRPr="00007421">
        <w:rPr>
          <w:rFonts w:hAnsi="標楷體" w:hint="eastAsia"/>
          <w:color w:val="000000" w:themeColor="text1"/>
        </w:rPr>
        <w:t>於蝶戀花事件可能只是問題的縮影，尚有其他類此案件及問題，有待主管機關查察。行政院應督促所屬確實檢討業務協調整合功能</w:t>
      </w:r>
      <w:proofErr w:type="gramStart"/>
      <w:r w:rsidRPr="00007421">
        <w:rPr>
          <w:rFonts w:hAnsi="標楷體" w:hint="eastAsia"/>
          <w:color w:val="000000" w:themeColor="text1"/>
        </w:rPr>
        <w:t>不</w:t>
      </w:r>
      <w:proofErr w:type="gramEnd"/>
      <w:r w:rsidRPr="00007421">
        <w:rPr>
          <w:rFonts w:hAnsi="標楷體" w:hint="eastAsia"/>
          <w:color w:val="000000" w:themeColor="text1"/>
        </w:rPr>
        <w:t>彰問題，</w:t>
      </w:r>
      <w:proofErr w:type="gramStart"/>
      <w:r w:rsidRPr="00007421">
        <w:rPr>
          <w:rFonts w:hAnsi="標楷體" w:hint="eastAsia"/>
          <w:color w:val="000000" w:themeColor="text1"/>
        </w:rPr>
        <w:t>研</w:t>
      </w:r>
      <w:proofErr w:type="gramEnd"/>
      <w:r w:rsidRPr="00007421">
        <w:rPr>
          <w:rFonts w:hAnsi="標楷體" w:hint="eastAsia"/>
          <w:color w:val="000000" w:themeColor="text1"/>
        </w:rPr>
        <w:t>議是否組成一個工作圈之概念，將交通部、公路總局、觀光局、勞動部、勞保局及各級</w:t>
      </w:r>
      <w:proofErr w:type="gramStart"/>
      <w:r w:rsidRPr="00007421">
        <w:rPr>
          <w:rFonts w:hAnsi="標楷體" w:hint="eastAsia"/>
          <w:color w:val="000000" w:themeColor="text1"/>
        </w:rPr>
        <w:t>勞</w:t>
      </w:r>
      <w:proofErr w:type="gramEnd"/>
      <w:r w:rsidRPr="00007421">
        <w:rPr>
          <w:rFonts w:hAnsi="標楷體" w:hint="eastAsia"/>
          <w:color w:val="000000" w:themeColor="text1"/>
        </w:rPr>
        <w:t>檢主管機關重新鏈結起來，隨時溝通執法問題，定期檢討執行成效，</w:t>
      </w:r>
      <w:proofErr w:type="gramStart"/>
      <w:r w:rsidRPr="00007421">
        <w:rPr>
          <w:rFonts w:hAnsi="標楷體" w:hint="eastAsia"/>
          <w:color w:val="000000" w:themeColor="text1"/>
        </w:rPr>
        <w:t>俾</w:t>
      </w:r>
      <w:proofErr w:type="gramEnd"/>
      <w:r w:rsidRPr="00007421">
        <w:rPr>
          <w:rFonts w:hAnsi="標楷體" w:hint="eastAsia"/>
          <w:color w:val="000000" w:themeColor="text1"/>
        </w:rPr>
        <w:t>有效圍堵、澈底解決旅行業、遊覽車客運業與駕駛人三方，於實務上潛藏之勞動權益與交通安全管理問題。（詳參附件「案情示意圖」）</w:t>
      </w:r>
    </w:p>
    <w:p w:rsidR="003969E1" w:rsidRPr="00007421" w:rsidRDefault="000512D1" w:rsidP="00AD2632">
      <w:pPr>
        <w:pStyle w:val="10"/>
        <w:spacing w:beforeLines="20" w:before="91"/>
        <w:ind w:left="680" w:firstLine="680"/>
        <w:rPr>
          <w:color w:val="000000" w:themeColor="text1"/>
        </w:rPr>
      </w:pPr>
      <w:bookmarkStart w:id="43" w:name="_Toc524902730"/>
      <w:bookmarkEnd w:id="28"/>
      <w:bookmarkEnd w:id="29"/>
      <w:bookmarkEnd w:id="30"/>
      <w:bookmarkEnd w:id="31"/>
      <w:bookmarkEnd w:id="32"/>
      <w:bookmarkEnd w:id="33"/>
      <w:r w:rsidRPr="00007421">
        <w:rPr>
          <w:rFonts w:hint="eastAsia"/>
          <w:color w:val="000000" w:themeColor="text1"/>
        </w:rPr>
        <w:t>綜上所述，</w:t>
      </w:r>
      <w:r w:rsidR="00FD23B8" w:rsidRPr="00FD23B8">
        <w:rPr>
          <w:rFonts w:hAnsi="標楷體" w:hint="eastAsia"/>
          <w:color w:val="000000" w:themeColor="text1"/>
        </w:rPr>
        <w:t>蝶戀花旅行社以靠行</w:t>
      </w:r>
      <w:proofErr w:type="gramStart"/>
      <w:r w:rsidR="00FD23B8" w:rsidRPr="00FD23B8">
        <w:rPr>
          <w:rFonts w:hAnsi="標楷體" w:hint="eastAsia"/>
          <w:color w:val="000000" w:themeColor="text1"/>
        </w:rPr>
        <w:t>友力通運</w:t>
      </w:r>
      <w:proofErr w:type="gramEnd"/>
      <w:r w:rsidR="00FD23B8" w:rsidRPr="00FD23B8">
        <w:rPr>
          <w:rFonts w:hAnsi="標楷體" w:hint="eastAsia"/>
          <w:color w:val="000000" w:themeColor="text1"/>
        </w:rPr>
        <w:t>有限公司之方式，違法經營遊覽車業務長達2年，</w:t>
      </w:r>
      <w:r w:rsidR="00FD23B8">
        <w:rPr>
          <w:rFonts w:hAnsi="標楷體" w:hint="eastAsia"/>
          <w:color w:val="000000" w:themeColor="text1"/>
        </w:rPr>
        <w:t>不當</w:t>
      </w:r>
      <w:r w:rsidR="00FD23B8" w:rsidRPr="00FD23B8">
        <w:rPr>
          <w:rFonts w:hAnsi="標楷體" w:hint="eastAsia"/>
          <w:color w:val="000000" w:themeColor="text1"/>
        </w:rPr>
        <w:t>剝削駕駛人勞動權益，且危及旅客生命安全，交通部、該部公路總局、觀光局與</w:t>
      </w:r>
      <w:proofErr w:type="gramStart"/>
      <w:r w:rsidR="00FD23B8" w:rsidRPr="00FD23B8">
        <w:rPr>
          <w:rFonts w:hAnsi="標楷體" w:hint="eastAsia"/>
          <w:color w:val="000000" w:themeColor="text1"/>
        </w:rPr>
        <w:t>勞動部等相關</w:t>
      </w:r>
      <w:proofErr w:type="gramEnd"/>
      <w:r w:rsidR="00FD23B8" w:rsidRPr="00FD23B8">
        <w:rPr>
          <w:rFonts w:hAnsi="標楷體" w:hint="eastAsia"/>
          <w:color w:val="000000" w:themeColor="text1"/>
        </w:rPr>
        <w:t>權責機關，未能依法落實查核及處罰，致生監管漏洞，嚴重影響機關執法威信，核有重大違失</w:t>
      </w:r>
      <w:r w:rsidR="00163B5B" w:rsidRPr="00007421">
        <w:rPr>
          <w:rFonts w:hint="eastAsia"/>
          <w:color w:val="000000" w:themeColor="text1"/>
        </w:rPr>
        <w:t>，</w:t>
      </w:r>
      <w:proofErr w:type="gramStart"/>
      <w:r w:rsidR="003969E1" w:rsidRPr="00007421">
        <w:rPr>
          <w:rFonts w:hint="eastAsia"/>
          <w:color w:val="000000" w:themeColor="text1"/>
        </w:rPr>
        <w:t>爰</w:t>
      </w:r>
      <w:proofErr w:type="gramEnd"/>
      <w:r w:rsidR="003969E1" w:rsidRPr="00007421">
        <w:rPr>
          <w:rFonts w:hint="eastAsia"/>
          <w:color w:val="000000" w:themeColor="text1"/>
        </w:rPr>
        <w:t>依監察法第24條規定提案糾正，移送行政院轉</w:t>
      </w:r>
      <w:proofErr w:type="gramStart"/>
      <w:r w:rsidR="003969E1" w:rsidRPr="00007421">
        <w:rPr>
          <w:rFonts w:hint="eastAsia"/>
          <w:color w:val="000000" w:themeColor="text1"/>
        </w:rPr>
        <w:t>飭</w:t>
      </w:r>
      <w:proofErr w:type="gramEnd"/>
      <w:r w:rsidR="003969E1" w:rsidRPr="00007421">
        <w:rPr>
          <w:rFonts w:hint="eastAsia"/>
          <w:color w:val="000000" w:themeColor="text1"/>
        </w:rPr>
        <w:t>所屬確實檢討改善</w:t>
      </w:r>
      <w:proofErr w:type="gramStart"/>
      <w:r w:rsidR="003969E1" w:rsidRPr="00007421">
        <w:rPr>
          <w:rFonts w:hint="eastAsia"/>
          <w:color w:val="000000" w:themeColor="text1"/>
        </w:rPr>
        <w:t>見復。</w:t>
      </w:r>
      <w:proofErr w:type="gramEnd"/>
    </w:p>
    <w:p w:rsidR="00286B1B" w:rsidRPr="00007421" w:rsidRDefault="00286B1B" w:rsidP="0068656C">
      <w:pPr>
        <w:pStyle w:val="10"/>
        <w:ind w:left="680" w:firstLine="680"/>
        <w:rPr>
          <w:color w:val="000000" w:themeColor="text1"/>
        </w:rPr>
      </w:pPr>
    </w:p>
    <w:p w:rsidR="00286B1B" w:rsidRPr="00007421" w:rsidRDefault="00286B1B" w:rsidP="0068656C">
      <w:pPr>
        <w:pStyle w:val="aa"/>
        <w:spacing w:beforeLines="50" w:before="228" w:after="0"/>
        <w:ind w:leftChars="1100" w:left="3742"/>
        <w:rPr>
          <w:b w:val="0"/>
          <w:bCs/>
          <w:snapToGrid/>
          <w:color w:val="000000" w:themeColor="text1"/>
          <w:spacing w:val="12"/>
          <w:kern w:val="0"/>
          <w:sz w:val="40"/>
        </w:rPr>
      </w:pPr>
      <w:bookmarkStart w:id="44" w:name="_Toc524895649"/>
      <w:bookmarkStart w:id="45" w:name="_Toc524896195"/>
      <w:bookmarkStart w:id="46" w:name="_Toc524896225"/>
      <w:bookmarkEnd w:id="44"/>
      <w:bookmarkEnd w:id="45"/>
      <w:bookmarkEnd w:id="46"/>
    </w:p>
    <w:p w:rsidR="0068656C" w:rsidRPr="00007421" w:rsidRDefault="0068656C" w:rsidP="0068656C">
      <w:pPr>
        <w:pStyle w:val="aa"/>
        <w:spacing w:beforeLines="50" w:before="228" w:after="0"/>
        <w:ind w:leftChars="1100" w:left="3742"/>
        <w:rPr>
          <w:b w:val="0"/>
          <w:bCs/>
          <w:snapToGrid/>
          <w:color w:val="000000" w:themeColor="text1"/>
          <w:spacing w:val="0"/>
          <w:kern w:val="0"/>
        </w:rPr>
      </w:pPr>
    </w:p>
    <w:bookmarkEnd w:id="43"/>
    <w:p w:rsidR="00416721" w:rsidRPr="00007421" w:rsidRDefault="00416721" w:rsidP="00133AA2">
      <w:pPr>
        <w:pStyle w:val="af"/>
        <w:rPr>
          <w:rFonts w:hAnsi="標楷體"/>
          <w:bCs/>
          <w:color w:val="000000" w:themeColor="text1"/>
        </w:rPr>
      </w:pPr>
    </w:p>
    <w:p w:rsidR="00091C57" w:rsidRPr="00007421" w:rsidRDefault="00091C57" w:rsidP="00133AA2">
      <w:pPr>
        <w:pStyle w:val="af"/>
        <w:rPr>
          <w:rFonts w:hAnsi="標楷體"/>
          <w:bCs/>
          <w:color w:val="000000" w:themeColor="text1"/>
        </w:rPr>
      </w:pPr>
    </w:p>
    <w:p w:rsidR="00091C57" w:rsidRPr="00007421" w:rsidRDefault="00091C57" w:rsidP="00133AA2">
      <w:pPr>
        <w:pStyle w:val="af"/>
        <w:rPr>
          <w:bCs/>
          <w:color w:val="000000" w:themeColor="text1"/>
        </w:rPr>
      </w:pPr>
      <w:r w:rsidRPr="00007421">
        <w:rPr>
          <w:noProof/>
          <w:color w:val="000000" w:themeColor="text1"/>
          <w:szCs w:val="32"/>
        </w:rPr>
        <w:lastRenderedPageBreak/>
        <mc:AlternateContent>
          <mc:Choice Requires="wps">
            <w:drawing>
              <wp:anchor distT="0" distB="0" distL="114300" distR="114300" simplePos="0" relativeHeight="251659264" behindDoc="0" locked="0" layoutInCell="1" allowOverlap="1" wp14:anchorId="7B0E6749" wp14:editId="729D6263">
                <wp:simplePos x="0" y="0"/>
                <wp:positionH relativeFrom="column">
                  <wp:posOffset>1978237</wp:posOffset>
                </wp:positionH>
                <wp:positionV relativeFrom="paragraph">
                  <wp:posOffset>113665</wp:posOffset>
                </wp:positionV>
                <wp:extent cx="1608666" cy="219710"/>
                <wp:effectExtent l="0" t="0" r="0" b="8890"/>
                <wp:wrapNone/>
                <wp:docPr id="2" name="矩形 2"/>
                <wp:cNvGraphicFramePr/>
                <a:graphic xmlns:a="http://schemas.openxmlformats.org/drawingml/2006/main">
                  <a:graphicData uri="http://schemas.microsoft.com/office/word/2010/wordprocessingShape">
                    <wps:wsp>
                      <wps:cNvSpPr/>
                      <wps:spPr>
                        <a:xfrm>
                          <a:off x="0" y="0"/>
                          <a:ext cx="1608666" cy="21971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 o:spid="_x0000_s1026" style="position:absolute;margin-left:155.75pt;margin-top:8.95pt;width:126.65pt;height:1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" stroked="f" strokeweight="2pt"/>
            </w:pict>
          </mc:Fallback>
        </mc:AlternateContent>
      </w:r>
      <w:r w:rsidRPr="00007421">
        <w:rPr>
          <w:noProof/>
          <w:color w:val="000000" w:themeColor="text1"/>
          <w:szCs w:val="32"/>
        </w:rPr>
        <w:drawing>
          <wp:inline distT="0" distB="0" distL="0" distR="0" wp14:anchorId="629AF678" wp14:editId="6DEE5021">
            <wp:extent cx="5615940" cy="7313624"/>
            <wp:effectExtent l="0" t="0" r="3810" b="1905"/>
            <wp:docPr id="1" name="圖片 1" descr="附件1-案情示意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附件1-案情示意圖"/>
                    <pic:cNvPicPr>
                      <a:picLocks noChangeAspect="1" noChangeArrowheads="1"/>
                    </pic:cNvPicPr>
                  </pic:nvPicPr>
                  <pic:blipFill>
                    <a:blip r:embed="rId10" cstate="print">
                      <a:extLst>
                        <a:ext uri="{28A0092B-C50C-407E-A947-70E740481C1C}">
                          <a14:useLocalDpi xmlns:a14="http://schemas.microsoft.com/office/drawing/2010/main" val="0"/>
                        </a:ext>
                      </a:extLst>
                    </a:blip>
                    <a:srcRect t="5008"/>
                    <a:stretch>
                      <a:fillRect/>
                    </a:stretch>
                  </pic:blipFill>
                  <pic:spPr bwMode="auto">
                    <a:xfrm>
                      <a:off x="0" y="0"/>
                      <a:ext cx="5615940" cy="7313624"/>
                    </a:xfrm>
                    <a:prstGeom prst="rect">
                      <a:avLst/>
                    </a:prstGeom>
                    <a:noFill/>
                    <a:ln>
                      <a:noFill/>
                    </a:ln>
                  </pic:spPr>
                </pic:pic>
              </a:graphicData>
            </a:graphic>
          </wp:inline>
        </w:drawing>
      </w:r>
    </w:p>
    <w:sectPr w:rsidR="00091C57" w:rsidRPr="0000742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D7" w:rsidRDefault="003F22D7">
      <w:r>
        <w:separator/>
      </w:r>
    </w:p>
  </w:endnote>
  <w:endnote w:type="continuationSeparator" w:id="0">
    <w:p w:rsidR="003F22D7" w:rsidRDefault="003F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118A3">
      <w:rPr>
        <w:rStyle w:val="ac"/>
        <w:noProof/>
        <w:sz w:val="24"/>
      </w:rPr>
      <w:t>26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D7" w:rsidRDefault="003F22D7">
      <w:r>
        <w:separator/>
      </w:r>
    </w:p>
  </w:footnote>
  <w:footnote w:type="continuationSeparator" w:id="0">
    <w:p w:rsidR="003F22D7" w:rsidRDefault="003F22D7">
      <w:r>
        <w:continuationSeparator/>
      </w:r>
    </w:p>
  </w:footnote>
  <w:footnote w:id="1">
    <w:p w:rsidR="00DA4551" w:rsidRPr="00E5694D" w:rsidRDefault="00DA4551" w:rsidP="00DA4551">
      <w:pPr>
        <w:pStyle w:val="afa"/>
        <w:rPr>
          <w:color w:val="000000"/>
        </w:rPr>
      </w:pPr>
      <w:r w:rsidRPr="00E5694D">
        <w:rPr>
          <w:rStyle w:val="afc"/>
          <w:color w:val="000000"/>
        </w:rPr>
        <w:footnoteRef/>
      </w:r>
      <w:r w:rsidRPr="00E5694D">
        <w:rPr>
          <w:rFonts w:hint="eastAsia"/>
          <w:color w:val="000000"/>
        </w:rPr>
        <w:t xml:space="preserve"> 參見交通部106年7月19日答覆本院書面說明。</w:t>
      </w:r>
    </w:p>
  </w:footnote>
  <w:footnote w:id="2">
    <w:p w:rsidR="00DA4551" w:rsidRPr="00E5694D" w:rsidRDefault="00DA4551" w:rsidP="00DA4551">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公路總局106</w:t>
      </w:r>
      <w:r w:rsidRPr="00E5694D">
        <w:rPr>
          <w:rFonts w:hint="eastAsia"/>
          <w:color w:val="000000"/>
        </w:rPr>
        <w:t>年2月17日</w:t>
      </w:r>
      <w:proofErr w:type="gramStart"/>
      <w:r w:rsidRPr="00E5694D">
        <w:rPr>
          <w:rFonts w:hint="eastAsia"/>
          <w:color w:val="000000"/>
        </w:rPr>
        <w:t>路授竹監桃字</w:t>
      </w:r>
      <w:proofErr w:type="gramEnd"/>
      <w:r w:rsidRPr="00E5694D">
        <w:rPr>
          <w:rFonts w:hint="eastAsia"/>
          <w:color w:val="000000"/>
        </w:rPr>
        <w:t>第1060028216號函</w:t>
      </w:r>
      <w:r w:rsidRPr="00E5694D">
        <w:rPr>
          <w:rFonts w:ascii="新細明體" w:eastAsia="新細明體" w:hAnsi="新細明體" w:hint="eastAsia"/>
          <w:color w:val="000000"/>
        </w:rPr>
        <w:t>。</w:t>
      </w:r>
    </w:p>
  </w:footnote>
  <w:footnote w:id="3">
    <w:p w:rsidR="00DA4551" w:rsidRPr="00E5694D" w:rsidRDefault="00DA4551" w:rsidP="00DA4551">
      <w:pPr>
        <w:pStyle w:val="afa"/>
        <w:ind w:left="196" w:hangingChars="89" w:hanging="196"/>
        <w:rPr>
          <w:color w:val="000000"/>
        </w:rPr>
      </w:pPr>
      <w:r w:rsidRPr="00E5694D">
        <w:rPr>
          <w:rStyle w:val="afc"/>
          <w:color w:val="000000"/>
        </w:rPr>
        <w:footnoteRef/>
      </w:r>
      <w:r w:rsidRPr="00E5694D">
        <w:rPr>
          <w:color w:val="000000"/>
        </w:rPr>
        <w:t xml:space="preserve"> </w:t>
      </w:r>
      <w:r w:rsidRPr="00E5694D">
        <w:rPr>
          <w:rFonts w:hint="eastAsia"/>
          <w:color w:val="000000"/>
        </w:rPr>
        <w:t>參見勞動部106年7月31日</w:t>
      </w:r>
      <w:proofErr w:type="gramStart"/>
      <w:r w:rsidRPr="00E5694D">
        <w:rPr>
          <w:rFonts w:hint="eastAsia"/>
          <w:color w:val="000000"/>
        </w:rPr>
        <w:t>勞職授字</w:t>
      </w:r>
      <w:proofErr w:type="gramEnd"/>
      <w:r w:rsidRPr="00E5694D">
        <w:rPr>
          <w:rFonts w:hint="eastAsia"/>
          <w:color w:val="000000"/>
        </w:rPr>
        <w:t>第1060203410號函</w:t>
      </w:r>
      <w:r w:rsidRPr="00E5694D">
        <w:rPr>
          <w:rFonts w:ascii="新細明體" w:eastAsia="新細明體" w:hAnsi="新細明體" w:hint="eastAsia"/>
          <w:color w:val="000000"/>
        </w:rPr>
        <w:t>、</w:t>
      </w:r>
      <w:r w:rsidRPr="00E5694D">
        <w:rPr>
          <w:rFonts w:hint="eastAsia"/>
          <w:color w:val="000000"/>
        </w:rPr>
        <w:t>臺北市政府106年8月1日府授</w:t>
      </w:r>
      <w:proofErr w:type="gramStart"/>
      <w:r w:rsidRPr="00E5694D">
        <w:rPr>
          <w:rFonts w:hint="eastAsia"/>
          <w:color w:val="000000"/>
        </w:rPr>
        <w:t>勞職字</w:t>
      </w:r>
      <w:proofErr w:type="gramEnd"/>
      <w:r w:rsidRPr="00E5694D">
        <w:rPr>
          <w:rFonts w:hint="eastAsia"/>
          <w:color w:val="000000"/>
        </w:rPr>
        <w:t>第10635039100號函</w:t>
      </w:r>
      <w:r w:rsidRPr="00E5694D">
        <w:rPr>
          <w:rFonts w:ascii="新細明體" w:eastAsia="新細明體" w:hAnsi="新細明體" w:hint="eastAsia"/>
          <w:color w:val="000000"/>
        </w:rPr>
        <w:t>、</w:t>
      </w:r>
      <w:r w:rsidRPr="00E5694D">
        <w:rPr>
          <w:rFonts w:hint="eastAsia"/>
          <w:color w:val="000000"/>
        </w:rPr>
        <w:t>桃園市政府106年7月26日府</w:t>
      </w:r>
      <w:proofErr w:type="gramStart"/>
      <w:r w:rsidRPr="00E5694D">
        <w:rPr>
          <w:rFonts w:hint="eastAsia"/>
          <w:color w:val="000000"/>
        </w:rPr>
        <w:t>勞</w:t>
      </w:r>
      <w:proofErr w:type="gramEnd"/>
      <w:r w:rsidRPr="00E5694D">
        <w:rPr>
          <w:rFonts w:hint="eastAsia"/>
          <w:color w:val="000000"/>
        </w:rPr>
        <w:t>檢字第1060177246號函</w:t>
      </w:r>
      <w:r w:rsidRPr="00E5694D">
        <w:rPr>
          <w:rFonts w:ascii="新細明體" w:eastAsia="新細明體" w:hAnsi="新細明體" w:hint="eastAsia"/>
          <w:color w:val="000000"/>
        </w:rPr>
        <w:t>。</w:t>
      </w:r>
    </w:p>
  </w:footnote>
  <w:footnote w:id="4">
    <w:p w:rsidR="003D475C" w:rsidRPr="00315A1D" w:rsidRDefault="003D475C" w:rsidP="003D475C">
      <w:pPr>
        <w:pStyle w:val="afa"/>
        <w:rPr>
          <w:color w:val="000000"/>
          <w:sz w:val="22"/>
        </w:rPr>
      </w:pPr>
      <w:r w:rsidRPr="00315A1D">
        <w:rPr>
          <w:rStyle w:val="afc"/>
          <w:color w:val="000000"/>
          <w:sz w:val="22"/>
        </w:rPr>
        <w:footnoteRef/>
      </w:r>
      <w:r w:rsidRPr="00315A1D">
        <w:rPr>
          <w:color w:val="000000"/>
          <w:sz w:val="22"/>
        </w:rPr>
        <w:t xml:space="preserve"> </w:t>
      </w:r>
      <w:r w:rsidRPr="00315A1D">
        <w:rPr>
          <w:rFonts w:hint="eastAsia"/>
          <w:color w:val="000000"/>
          <w:sz w:val="22"/>
        </w:rPr>
        <w:t>交通部99年3月26日</w:t>
      </w:r>
      <w:proofErr w:type="gramStart"/>
      <w:r w:rsidRPr="00315A1D">
        <w:rPr>
          <w:rFonts w:hint="eastAsia"/>
          <w:color w:val="000000"/>
          <w:sz w:val="22"/>
        </w:rPr>
        <w:t>交路字</w:t>
      </w:r>
      <w:proofErr w:type="gramEnd"/>
      <w:r w:rsidRPr="00315A1D">
        <w:rPr>
          <w:rFonts w:hint="eastAsia"/>
          <w:color w:val="000000"/>
          <w:sz w:val="22"/>
        </w:rPr>
        <w:t>第0990085016號令</w:t>
      </w:r>
      <w:r w:rsidRPr="00315A1D">
        <w:rPr>
          <w:rFonts w:ascii="新細明體" w:eastAsia="新細明體" w:hAnsi="新細明體" w:hint="eastAsia"/>
          <w:color w:val="000000"/>
          <w:sz w:val="22"/>
        </w:rPr>
        <w:t>。</w:t>
      </w:r>
    </w:p>
  </w:footnote>
  <w:footnote w:id="5">
    <w:p w:rsidR="003D475C" w:rsidRPr="00315A1D" w:rsidRDefault="003D475C" w:rsidP="003D475C">
      <w:pPr>
        <w:pStyle w:val="afa"/>
        <w:ind w:left="243" w:hangingChars="101" w:hanging="243"/>
        <w:rPr>
          <w:rFonts w:hAnsi="標楷體"/>
          <w:color w:val="000000"/>
          <w:sz w:val="22"/>
        </w:rPr>
      </w:pPr>
      <w:r w:rsidRPr="00315A1D">
        <w:rPr>
          <w:rStyle w:val="afc"/>
          <w:rFonts w:hAnsi="標楷體"/>
          <w:color w:val="000000"/>
          <w:sz w:val="22"/>
        </w:rPr>
        <w:footnoteRef/>
      </w:r>
      <w:r w:rsidRPr="00315A1D">
        <w:rPr>
          <w:rFonts w:hAnsi="標楷體"/>
          <w:color w:val="000000"/>
          <w:sz w:val="22"/>
        </w:rPr>
        <w:t xml:space="preserve"> </w:t>
      </w:r>
      <w:r w:rsidRPr="00315A1D">
        <w:rPr>
          <w:rFonts w:hAnsi="標楷體" w:hint="eastAsia"/>
          <w:color w:val="000000"/>
          <w:sz w:val="22"/>
        </w:rPr>
        <w:t>106</w:t>
      </w:r>
      <w:r w:rsidRPr="00315A1D">
        <w:rPr>
          <w:rFonts w:hAnsi="標楷體" w:hint="eastAsia"/>
          <w:color w:val="000000"/>
          <w:sz w:val="22"/>
        </w:rPr>
        <w:t>年5月26日汽車運輸業管理規則第19條之2修正</w:t>
      </w:r>
      <w:r w:rsidRPr="00315A1D">
        <w:rPr>
          <w:rFonts w:ascii="新細明體" w:eastAsia="新細明體" w:hAnsi="新細明體" w:hint="eastAsia"/>
          <w:color w:val="000000"/>
          <w:sz w:val="22"/>
        </w:rPr>
        <w:t>，</w:t>
      </w:r>
      <w:r w:rsidRPr="00315A1D">
        <w:rPr>
          <w:rFonts w:hAnsi="標楷體" w:hint="eastAsia"/>
          <w:color w:val="000000"/>
          <w:sz w:val="22"/>
        </w:rPr>
        <w:t>增定：「營業大客車業者派任駕駛人駕駛車輛營業時，除應符合勞基法等相關法令關於工作時間之規定外，其</w:t>
      </w:r>
      <w:proofErr w:type="gramStart"/>
      <w:r w:rsidRPr="00315A1D">
        <w:rPr>
          <w:rFonts w:hAnsi="標楷體" w:hint="eastAsia"/>
          <w:color w:val="000000"/>
          <w:sz w:val="22"/>
        </w:rPr>
        <w:t>調派調駛勤務</w:t>
      </w:r>
      <w:proofErr w:type="gramEnd"/>
      <w:r w:rsidRPr="00315A1D">
        <w:rPr>
          <w:rFonts w:hAnsi="標楷體" w:hint="eastAsia"/>
          <w:color w:val="000000"/>
          <w:sz w:val="22"/>
        </w:rPr>
        <w:t>並應符合下列規定：（略</w:t>
      </w:r>
      <w:r w:rsidRPr="00315A1D">
        <w:rPr>
          <w:rFonts w:ascii="新細明體" w:eastAsia="新細明體" w:hAnsi="新細明體" w:hint="eastAsia"/>
          <w:color w:val="000000"/>
          <w:sz w:val="22"/>
        </w:rPr>
        <w:t>，</w:t>
      </w:r>
      <w:r w:rsidRPr="00315A1D">
        <w:rPr>
          <w:rFonts w:hAnsi="標楷體" w:hint="eastAsia"/>
          <w:color w:val="000000"/>
          <w:sz w:val="22"/>
        </w:rPr>
        <w:t>以下未修正）」</w:t>
      </w:r>
    </w:p>
  </w:footnote>
  <w:footnote w:id="6">
    <w:p w:rsidR="003D475C" w:rsidRPr="00315A1D" w:rsidRDefault="003D475C" w:rsidP="003D475C">
      <w:pPr>
        <w:pStyle w:val="afa"/>
        <w:rPr>
          <w:color w:val="000000"/>
          <w:sz w:val="22"/>
        </w:rPr>
      </w:pPr>
      <w:r w:rsidRPr="00315A1D">
        <w:rPr>
          <w:rStyle w:val="afc"/>
          <w:color w:val="000000"/>
          <w:sz w:val="22"/>
        </w:rPr>
        <w:footnoteRef/>
      </w:r>
      <w:r w:rsidRPr="00315A1D">
        <w:rPr>
          <w:color w:val="000000"/>
          <w:sz w:val="22"/>
        </w:rPr>
        <w:t xml:space="preserve"> </w:t>
      </w:r>
      <w:r w:rsidRPr="00315A1D">
        <w:rPr>
          <w:rFonts w:hint="eastAsia"/>
          <w:color w:val="000000"/>
          <w:sz w:val="22"/>
        </w:rPr>
        <w:t>交通部</w:t>
      </w:r>
      <w:proofErr w:type="gramStart"/>
      <w:r w:rsidRPr="00315A1D">
        <w:rPr>
          <w:rFonts w:hint="eastAsia"/>
          <w:color w:val="000000"/>
          <w:sz w:val="22"/>
        </w:rPr>
        <w:t>101</w:t>
      </w:r>
      <w:r w:rsidRPr="00315A1D">
        <w:rPr>
          <w:rFonts w:hint="eastAsia"/>
          <w:color w:val="000000"/>
          <w:sz w:val="22"/>
        </w:rPr>
        <w:t>年3月5日交路</w:t>
      </w:r>
      <w:proofErr w:type="gramEnd"/>
      <w:r w:rsidRPr="00315A1D">
        <w:rPr>
          <w:rFonts w:hint="eastAsia"/>
          <w:color w:val="000000"/>
          <w:sz w:val="22"/>
        </w:rPr>
        <w:t>（一）字第10182000471號令</w:t>
      </w:r>
      <w:r w:rsidRPr="00315A1D">
        <w:rPr>
          <w:rFonts w:ascii="新細明體" w:eastAsia="新細明體" w:hAnsi="新細明體" w:hint="eastAsia"/>
          <w:color w:val="000000"/>
          <w:sz w:val="22"/>
        </w:rPr>
        <w:t>。</w:t>
      </w:r>
    </w:p>
  </w:footnote>
  <w:footnote w:id="7">
    <w:p w:rsidR="003D475C" w:rsidRPr="00315A1D" w:rsidRDefault="003D475C" w:rsidP="003D475C">
      <w:pPr>
        <w:pStyle w:val="afa"/>
        <w:ind w:left="240" w:hangingChars="100" w:hanging="240"/>
        <w:rPr>
          <w:color w:val="000000"/>
          <w:sz w:val="22"/>
        </w:rPr>
      </w:pPr>
      <w:r w:rsidRPr="00315A1D">
        <w:rPr>
          <w:rStyle w:val="afc"/>
          <w:color w:val="000000"/>
          <w:sz w:val="22"/>
        </w:rPr>
        <w:footnoteRef/>
      </w:r>
      <w:r w:rsidRPr="00315A1D">
        <w:rPr>
          <w:color w:val="000000"/>
          <w:sz w:val="22"/>
        </w:rPr>
        <w:t xml:space="preserve"> </w:t>
      </w:r>
      <w:r w:rsidRPr="00315A1D">
        <w:rPr>
          <w:rFonts w:hint="eastAsia"/>
          <w:color w:val="000000"/>
          <w:sz w:val="22"/>
        </w:rPr>
        <w:t>參見交通部</w:t>
      </w:r>
      <w:proofErr w:type="gramStart"/>
      <w:r w:rsidRPr="00315A1D">
        <w:rPr>
          <w:rFonts w:hint="eastAsia"/>
          <w:color w:val="000000"/>
          <w:sz w:val="22"/>
        </w:rPr>
        <w:t>106年6月6日交路</w:t>
      </w:r>
      <w:proofErr w:type="gramEnd"/>
      <w:r w:rsidRPr="00315A1D">
        <w:rPr>
          <w:rFonts w:ascii="新細明體" w:eastAsia="新細明體" w:hAnsi="新細明體" w:hint="eastAsia"/>
          <w:color w:val="000000"/>
          <w:sz w:val="22"/>
        </w:rPr>
        <w:t>（</w:t>
      </w:r>
      <w:r w:rsidRPr="00315A1D">
        <w:rPr>
          <w:rFonts w:hint="eastAsia"/>
          <w:color w:val="000000"/>
          <w:sz w:val="22"/>
        </w:rPr>
        <w:t>一</w:t>
      </w:r>
      <w:r w:rsidRPr="00315A1D">
        <w:rPr>
          <w:rFonts w:hAnsi="標楷體" w:hint="eastAsia"/>
          <w:color w:val="000000"/>
          <w:sz w:val="22"/>
        </w:rPr>
        <w:t>）</w:t>
      </w:r>
      <w:r w:rsidRPr="00315A1D">
        <w:rPr>
          <w:rFonts w:hint="eastAsia"/>
          <w:color w:val="000000"/>
          <w:sz w:val="22"/>
        </w:rPr>
        <w:t>字第1068600506號函及同年7月19日答覆本院書面說明</w:t>
      </w:r>
      <w:r w:rsidRPr="00315A1D">
        <w:rPr>
          <w:rFonts w:ascii="新細明體" w:eastAsia="新細明體" w:hAnsi="新細明體" w:hint="eastAsia"/>
          <w:color w:val="000000"/>
          <w:sz w:val="22"/>
        </w:rPr>
        <w:t>。</w:t>
      </w:r>
    </w:p>
  </w:footnote>
  <w:footnote w:id="8">
    <w:p w:rsidR="003D475C" w:rsidRPr="00315A1D" w:rsidRDefault="003D475C" w:rsidP="003D475C">
      <w:pPr>
        <w:pStyle w:val="afa"/>
        <w:rPr>
          <w:color w:val="000000"/>
          <w:sz w:val="22"/>
        </w:rPr>
      </w:pPr>
      <w:r w:rsidRPr="00315A1D">
        <w:rPr>
          <w:rStyle w:val="afc"/>
          <w:color w:val="000000"/>
          <w:sz w:val="22"/>
        </w:rPr>
        <w:footnoteRef/>
      </w:r>
      <w:r w:rsidRPr="00315A1D">
        <w:rPr>
          <w:color w:val="000000"/>
          <w:sz w:val="22"/>
        </w:rPr>
        <w:t xml:space="preserve"> </w:t>
      </w:r>
      <w:r w:rsidRPr="00315A1D">
        <w:rPr>
          <w:rFonts w:hint="eastAsia"/>
          <w:color w:val="000000"/>
          <w:sz w:val="22"/>
        </w:rPr>
        <w:t>觀光局106年2月22日</w:t>
      </w:r>
      <w:proofErr w:type="gramStart"/>
      <w:r w:rsidRPr="00315A1D">
        <w:rPr>
          <w:rFonts w:hint="eastAsia"/>
          <w:color w:val="000000"/>
          <w:sz w:val="22"/>
        </w:rPr>
        <w:t>觀業字</w:t>
      </w:r>
      <w:proofErr w:type="gramEnd"/>
      <w:r w:rsidRPr="00315A1D">
        <w:rPr>
          <w:rFonts w:hint="eastAsia"/>
          <w:color w:val="000000"/>
          <w:sz w:val="22"/>
        </w:rPr>
        <w:t>第10630013011號函</w:t>
      </w:r>
      <w:r w:rsidRPr="00315A1D">
        <w:rPr>
          <w:rFonts w:ascii="新細明體" w:eastAsia="新細明體" w:hAnsi="新細明體" w:hint="eastAsia"/>
          <w:color w:val="000000"/>
          <w:sz w:val="22"/>
        </w:rPr>
        <w:t>。</w:t>
      </w:r>
    </w:p>
  </w:footnote>
  <w:footnote w:id="9">
    <w:p w:rsidR="00163B5B" w:rsidRPr="00E5694D" w:rsidRDefault="00163B5B" w:rsidP="00163B5B">
      <w:pPr>
        <w:pStyle w:val="afa"/>
        <w:ind w:left="196" w:hangingChars="89" w:hanging="196"/>
        <w:rPr>
          <w:color w:val="000000"/>
        </w:rPr>
      </w:pPr>
      <w:r w:rsidRPr="00E5694D">
        <w:rPr>
          <w:rStyle w:val="afc"/>
          <w:color w:val="000000"/>
        </w:rPr>
        <w:footnoteRef/>
      </w:r>
      <w:r w:rsidRPr="00E5694D">
        <w:rPr>
          <w:color w:val="000000"/>
        </w:rPr>
        <w:t xml:space="preserve"> </w:t>
      </w:r>
      <w:r w:rsidRPr="00E5694D">
        <w:rPr>
          <w:rFonts w:hint="eastAsia"/>
          <w:color w:val="000000"/>
        </w:rPr>
        <w:t>參見最高行政法院</w:t>
      </w:r>
      <w:proofErr w:type="gramStart"/>
      <w:r w:rsidRPr="00E5694D">
        <w:rPr>
          <w:rFonts w:hint="eastAsia"/>
          <w:color w:val="000000"/>
        </w:rPr>
        <w:t>106</w:t>
      </w:r>
      <w:proofErr w:type="gramEnd"/>
      <w:r w:rsidRPr="00E5694D">
        <w:rPr>
          <w:rFonts w:hint="eastAsia"/>
          <w:color w:val="000000"/>
        </w:rPr>
        <w:t>年度判字第316號判決意旨及勞動部106年4月10日</w:t>
      </w:r>
      <w:proofErr w:type="gramStart"/>
      <w:r w:rsidRPr="00E5694D">
        <w:rPr>
          <w:rFonts w:hint="eastAsia"/>
          <w:color w:val="000000"/>
        </w:rPr>
        <w:t>勞職授字</w:t>
      </w:r>
      <w:proofErr w:type="gramEnd"/>
      <w:r w:rsidRPr="00E5694D">
        <w:rPr>
          <w:rFonts w:hint="eastAsia"/>
          <w:color w:val="000000"/>
        </w:rPr>
        <w:t>1060201462號函</w:t>
      </w:r>
      <w:r w:rsidRPr="00E5694D">
        <w:rPr>
          <w:rFonts w:ascii="新細明體" w:eastAsia="新細明體" w:hAnsi="新細明體" w:hint="eastAsia"/>
          <w:color w:val="000000"/>
        </w:rPr>
        <w:t>。</w:t>
      </w:r>
    </w:p>
  </w:footnote>
  <w:footnote w:id="10">
    <w:p w:rsidR="00163B5B" w:rsidRPr="00E5694D" w:rsidRDefault="00163B5B" w:rsidP="00163B5B">
      <w:pPr>
        <w:pStyle w:val="afa"/>
        <w:ind w:left="167" w:hangingChars="76" w:hanging="167"/>
        <w:rPr>
          <w:color w:val="000000"/>
        </w:rPr>
      </w:pPr>
      <w:r w:rsidRPr="00E5694D">
        <w:rPr>
          <w:rStyle w:val="afc"/>
          <w:rFonts w:hAnsi="標楷體"/>
          <w:color w:val="000000"/>
        </w:rPr>
        <w:footnoteRef/>
      </w:r>
      <w:r w:rsidRPr="00E5694D">
        <w:rPr>
          <w:rFonts w:hAnsi="標楷體"/>
          <w:color w:val="000000"/>
        </w:rPr>
        <w:t xml:space="preserve"> </w:t>
      </w:r>
      <w:r w:rsidRPr="00E5694D">
        <w:rPr>
          <w:rFonts w:hAnsi="標楷體" w:hint="eastAsia"/>
          <w:color w:val="000000"/>
        </w:rPr>
        <w:t>參見勞動部106年4月10日</w:t>
      </w:r>
      <w:proofErr w:type="gramStart"/>
      <w:r w:rsidRPr="00E5694D">
        <w:rPr>
          <w:rFonts w:hAnsi="標楷體" w:hint="eastAsia"/>
          <w:color w:val="000000"/>
        </w:rPr>
        <w:t>勞職授字</w:t>
      </w:r>
      <w:proofErr w:type="gramEnd"/>
      <w:r w:rsidRPr="00E5694D">
        <w:rPr>
          <w:rFonts w:hAnsi="標楷體" w:hint="eastAsia"/>
          <w:color w:val="000000"/>
        </w:rPr>
        <w:t>第1060201462號函及同年7月31日</w:t>
      </w:r>
      <w:proofErr w:type="gramStart"/>
      <w:r w:rsidRPr="00E5694D">
        <w:rPr>
          <w:rFonts w:hAnsi="標楷體" w:hint="eastAsia"/>
          <w:color w:val="000000"/>
        </w:rPr>
        <w:t>勞職授字</w:t>
      </w:r>
      <w:proofErr w:type="gramEnd"/>
      <w:r w:rsidRPr="00E5694D">
        <w:rPr>
          <w:rFonts w:hAnsi="標楷體" w:hint="eastAsia"/>
          <w:color w:val="000000"/>
        </w:rPr>
        <w:t>第1060203410</w:t>
      </w:r>
      <w:r w:rsidRPr="00E5694D">
        <w:rPr>
          <w:rFonts w:hint="eastAsia"/>
          <w:color w:val="000000"/>
        </w:rPr>
        <w:t>號函</w:t>
      </w:r>
      <w:r w:rsidRPr="00E5694D">
        <w:rPr>
          <w:rFonts w:ascii="新細明體" w:eastAsia="新細明體" w:hAnsi="新細明體" w:hint="eastAsia"/>
          <w:color w:val="000000"/>
        </w:rPr>
        <w:t>。</w:t>
      </w:r>
    </w:p>
  </w:footnote>
  <w:footnote w:id="11">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勞動部106年4月10日</w:t>
      </w:r>
      <w:proofErr w:type="gramStart"/>
      <w:r w:rsidRPr="00E5694D">
        <w:rPr>
          <w:rFonts w:hint="eastAsia"/>
          <w:color w:val="000000"/>
        </w:rPr>
        <w:t>勞職授字</w:t>
      </w:r>
      <w:proofErr w:type="gramEnd"/>
      <w:r w:rsidRPr="00E5694D">
        <w:rPr>
          <w:rFonts w:hint="eastAsia"/>
          <w:color w:val="000000"/>
        </w:rPr>
        <w:t>第1060201462號函</w:t>
      </w:r>
      <w:r w:rsidRPr="00E5694D">
        <w:rPr>
          <w:rFonts w:ascii="新細明體" w:eastAsia="新細明體" w:hAnsi="新細明體" w:hint="eastAsia"/>
          <w:color w:val="000000"/>
        </w:rPr>
        <w:t>。</w:t>
      </w:r>
    </w:p>
  </w:footnote>
  <w:footnote w:id="12">
    <w:p w:rsidR="00163B5B" w:rsidRPr="00E5694D" w:rsidRDefault="00163B5B" w:rsidP="00163B5B">
      <w:pPr>
        <w:pStyle w:val="afa"/>
        <w:ind w:left="167" w:hangingChars="76" w:hanging="167"/>
        <w:rPr>
          <w:color w:val="000000"/>
        </w:rPr>
      </w:pPr>
      <w:r w:rsidRPr="00E5694D">
        <w:rPr>
          <w:rStyle w:val="afc"/>
          <w:color w:val="000000"/>
        </w:rPr>
        <w:footnoteRef/>
      </w:r>
      <w:r w:rsidRPr="00E5694D">
        <w:rPr>
          <w:rFonts w:hint="eastAsia"/>
          <w:color w:val="000000"/>
        </w:rPr>
        <w:t xml:space="preserve"> </w:t>
      </w:r>
      <w:r w:rsidRPr="00E5694D">
        <w:rPr>
          <w:rFonts w:hint="eastAsia"/>
          <w:color w:val="000000"/>
        </w:rPr>
        <w:t>勞動部106年4月10日</w:t>
      </w:r>
      <w:proofErr w:type="gramStart"/>
      <w:r w:rsidRPr="00E5694D">
        <w:rPr>
          <w:rFonts w:hint="eastAsia"/>
          <w:color w:val="000000"/>
        </w:rPr>
        <w:t>勞職授字</w:t>
      </w:r>
      <w:proofErr w:type="gramEnd"/>
      <w:r w:rsidRPr="00E5694D">
        <w:rPr>
          <w:rFonts w:hint="eastAsia"/>
          <w:color w:val="000000"/>
        </w:rPr>
        <w:t>第1060201462號函及同年7月31日</w:t>
      </w:r>
      <w:proofErr w:type="gramStart"/>
      <w:r w:rsidRPr="00E5694D">
        <w:rPr>
          <w:rFonts w:hint="eastAsia"/>
          <w:color w:val="000000"/>
        </w:rPr>
        <w:t>勞職授字</w:t>
      </w:r>
      <w:proofErr w:type="gramEnd"/>
      <w:r w:rsidRPr="00E5694D">
        <w:rPr>
          <w:rFonts w:hint="eastAsia"/>
          <w:color w:val="000000"/>
        </w:rPr>
        <w:t>第1060203410號函。</w:t>
      </w:r>
    </w:p>
  </w:footnote>
  <w:footnote w:id="13">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勞動部106</w:t>
      </w:r>
      <w:r w:rsidRPr="00E5694D">
        <w:rPr>
          <w:rFonts w:hint="eastAsia"/>
          <w:color w:val="000000"/>
        </w:rPr>
        <w:t>年4月10日</w:t>
      </w:r>
      <w:proofErr w:type="gramStart"/>
      <w:r w:rsidRPr="00E5694D">
        <w:rPr>
          <w:rFonts w:hint="eastAsia"/>
          <w:color w:val="000000"/>
        </w:rPr>
        <w:t>勞職授字</w:t>
      </w:r>
      <w:proofErr w:type="gramEnd"/>
      <w:r w:rsidRPr="00E5694D">
        <w:rPr>
          <w:rFonts w:hint="eastAsia"/>
          <w:color w:val="000000"/>
        </w:rPr>
        <w:t>第1060201462號函。</w:t>
      </w:r>
    </w:p>
  </w:footnote>
  <w:footnote w:id="14">
    <w:p w:rsidR="00163B5B" w:rsidRPr="00E5694D" w:rsidRDefault="00163B5B" w:rsidP="00163B5B">
      <w:pPr>
        <w:pStyle w:val="afa"/>
        <w:ind w:left="139" w:hangingChars="63" w:hanging="139"/>
        <w:rPr>
          <w:color w:val="000000"/>
        </w:rPr>
      </w:pPr>
      <w:r w:rsidRPr="00E5694D">
        <w:rPr>
          <w:rStyle w:val="afc"/>
          <w:color w:val="000000"/>
        </w:rPr>
        <w:footnoteRef/>
      </w:r>
      <w:r w:rsidRPr="00E5694D">
        <w:rPr>
          <w:color w:val="000000"/>
        </w:rPr>
        <w:t xml:space="preserve"> </w:t>
      </w:r>
      <w:r w:rsidRPr="00E5694D">
        <w:rPr>
          <w:rFonts w:hint="eastAsia"/>
          <w:color w:val="000000"/>
        </w:rPr>
        <w:t>104</w:t>
      </w:r>
      <w:r w:rsidRPr="00E5694D">
        <w:rPr>
          <w:rFonts w:hint="eastAsia"/>
          <w:color w:val="000000"/>
        </w:rPr>
        <w:t>年5月15日立法院通過勞動基準法第30條第1項之修正，縮減法定正常工時</w:t>
      </w:r>
      <w:r w:rsidRPr="00E5694D">
        <w:rPr>
          <w:rFonts w:ascii="新細明體" w:eastAsia="新細明體" w:hAnsi="新細明體" w:hint="eastAsia"/>
          <w:color w:val="000000"/>
        </w:rPr>
        <w:t>，</w:t>
      </w:r>
      <w:r w:rsidRPr="00E5694D">
        <w:rPr>
          <w:rFonts w:hint="eastAsia"/>
          <w:color w:val="000000"/>
        </w:rPr>
        <w:t>將法定正常工時從雙</w:t>
      </w:r>
      <w:proofErr w:type="gramStart"/>
      <w:r w:rsidRPr="00E5694D">
        <w:rPr>
          <w:rFonts w:hint="eastAsia"/>
          <w:color w:val="000000"/>
        </w:rPr>
        <w:t>週</w:t>
      </w:r>
      <w:proofErr w:type="gramEnd"/>
      <w:r w:rsidRPr="00E5694D">
        <w:rPr>
          <w:rFonts w:hint="eastAsia"/>
          <w:color w:val="000000"/>
        </w:rPr>
        <w:t>84小時縮減為「每日不得超過8小時，每週不得超過40小時」，並自105年1月1日起施行。</w:t>
      </w:r>
    </w:p>
  </w:footnote>
  <w:footnote w:id="15">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改制前行政院勞工委員會92</w:t>
      </w:r>
      <w:r w:rsidRPr="00E5694D">
        <w:rPr>
          <w:rFonts w:hint="eastAsia"/>
          <w:color w:val="000000"/>
        </w:rPr>
        <w:t>年5月16日勞動2字第0920028355號令</w:t>
      </w:r>
      <w:r w:rsidRPr="00E5694D">
        <w:rPr>
          <w:rFonts w:ascii="新細明體" w:eastAsia="新細明體" w:hAnsi="新細明體" w:hint="eastAsia"/>
          <w:color w:val="000000"/>
        </w:rPr>
        <w:t>。</w:t>
      </w:r>
    </w:p>
  </w:footnote>
  <w:footnote w:id="16">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臺北市勞動局106年3月15日北市勞動字第10631847200號裁處書</w:t>
      </w:r>
      <w:r w:rsidRPr="00E5694D">
        <w:rPr>
          <w:rFonts w:ascii="新細明體" w:eastAsia="新細明體" w:hAnsi="新細明體" w:hint="eastAsia"/>
          <w:color w:val="000000"/>
        </w:rPr>
        <w:t>。</w:t>
      </w:r>
    </w:p>
  </w:footnote>
  <w:footnote w:id="17">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勞動部106年4月10日</w:t>
      </w:r>
      <w:proofErr w:type="gramStart"/>
      <w:r w:rsidRPr="00E5694D">
        <w:rPr>
          <w:rFonts w:hint="eastAsia"/>
          <w:color w:val="000000"/>
        </w:rPr>
        <w:t>勞職授字</w:t>
      </w:r>
      <w:proofErr w:type="gramEnd"/>
      <w:r w:rsidRPr="00E5694D">
        <w:rPr>
          <w:rFonts w:hint="eastAsia"/>
          <w:color w:val="000000"/>
        </w:rPr>
        <w:t>第1060201462號函</w:t>
      </w:r>
      <w:r w:rsidRPr="00E5694D">
        <w:rPr>
          <w:rFonts w:ascii="新細明體" w:eastAsia="新細明體" w:hAnsi="新細明體" w:hint="eastAsia"/>
          <w:color w:val="000000"/>
        </w:rPr>
        <w:t>。</w:t>
      </w:r>
    </w:p>
  </w:footnote>
  <w:footnote w:id="18">
    <w:p w:rsidR="00F76035" w:rsidRPr="00F76035" w:rsidRDefault="00F76035" w:rsidP="00F76035">
      <w:pPr>
        <w:pStyle w:val="afa"/>
        <w:ind w:left="141" w:hangingChars="64" w:hanging="141"/>
      </w:pPr>
      <w:r>
        <w:rPr>
          <w:rStyle w:val="afc"/>
        </w:rPr>
        <w:footnoteRef/>
      </w:r>
      <w:r w:rsidRPr="00F76035">
        <w:rPr>
          <w:rFonts w:hint="eastAsia"/>
        </w:rPr>
        <w:t>士林地檢署偵查結果，</w:t>
      </w:r>
      <w:proofErr w:type="gramStart"/>
      <w:r w:rsidRPr="00F76035">
        <w:rPr>
          <w:rFonts w:hint="eastAsia"/>
        </w:rPr>
        <w:t>本案康姓</w:t>
      </w:r>
      <w:proofErr w:type="gramEnd"/>
      <w:r w:rsidRPr="00F76035">
        <w:rPr>
          <w:rFonts w:hint="eastAsia"/>
        </w:rPr>
        <w:t>司機106年1月曾連續出勤14日，同年2月1日至2月9日連續出車9天；康姓司機事故當天自上午8時6分出門至晚上8時57分肇事時，扣除在武陵農場休息之3小時，其駕車時間近9個半小時（參見該署106年9月4日偵查終結新聞稿）。</w:t>
      </w:r>
    </w:p>
  </w:footnote>
  <w:footnote w:id="19">
    <w:p w:rsidR="00163B5B" w:rsidRPr="00E5694D" w:rsidRDefault="00163B5B" w:rsidP="00163B5B">
      <w:pPr>
        <w:pStyle w:val="afa"/>
        <w:rPr>
          <w:color w:val="000000"/>
        </w:rPr>
      </w:pPr>
      <w:r w:rsidRPr="00E5694D">
        <w:rPr>
          <w:rStyle w:val="afc"/>
          <w:color w:val="000000"/>
        </w:rPr>
        <w:footnoteRef/>
      </w:r>
      <w:r w:rsidRPr="00E5694D">
        <w:rPr>
          <w:color w:val="000000"/>
        </w:rPr>
        <w:t xml:space="preserve"> </w:t>
      </w:r>
      <w:r w:rsidRPr="00E5694D">
        <w:rPr>
          <w:rFonts w:hint="eastAsia"/>
          <w:color w:val="000000"/>
        </w:rPr>
        <w:t>勞動部106</w:t>
      </w:r>
      <w:r w:rsidRPr="00E5694D">
        <w:rPr>
          <w:rFonts w:hint="eastAsia"/>
          <w:color w:val="000000"/>
        </w:rPr>
        <w:t>年7月5日</w:t>
      </w:r>
      <w:proofErr w:type="gramStart"/>
      <w:r w:rsidRPr="00E5694D">
        <w:rPr>
          <w:rFonts w:hint="eastAsia"/>
          <w:color w:val="000000"/>
        </w:rPr>
        <w:t>勞職授字</w:t>
      </w:r>
      <w:proofErr w:type="gramEnd"/>
      <w:r w:rsidRPr="00E5694D">
        <w:rPr>
          <w:rFonts w:hint="eastAsia"/>
          <w:color w:val="000000"/>
        </w:rPr>
        <w:t>第1060202717號函</w:t>
      </w:r>
      <w:r w:rsidRPr="00E5694D">
        <w:rPr>
          <w:rFonts w:ascii="新細明體" w:eastAsia="新細明體" w:hAnsi="新細明體" w:hint="eastAsia"/>
          <w:color w:val="000000"/>
        </w:rPr>
        <w:t>。</w:t>
      </w:r>
    </w:p>
  </w:footnote>
  <w:footnote w:id="20">
    <w:p w:rsidR="00163B5B" w:rsidRPr="00467648" w:rsidRDefault="00163B5B" w:rsidP="00163B5B">
      <w:pPr>
        <w:pStyle w:val="afa"/>
        <w:ind w:left="154" w:hangingChars="70" w:hanging="154"/>
        <w:rPr>
          <w:color w:val="000000"/>
        </w:rPr>
      </w:pPr>
      <w:r w:rsidRPr="00467648">
        <w:rPr>
          <w:rStyle w:val="afc"/>
          <w:color w:val="000000"/>
        </w:rPr>
        <w:footnoteRef/>
      </w:r>
      <w:r w:rsidRPr="00467648">
        <w:rPr>
          <w:color w:val="000000"/>
        </w:rPr>
        <w:t xml:space="preserve"> </w:t>
      </w:r>
      <w:r w:rsidRPr="00467648">
        <w:rPr>
          <w:rFonts w:hint="eastAsia"/>
          <w:color w:val="000000"/>
        </w:rPr>
        <w:t>參見勞動部106年7月19日答覆本院書面說明及同年7月31日</w:t>
      </w:r>
      <w:proofErr w:type="gramStart"/>
      <w:r w:rsidRPr="00467648">
        <w:rPr>
          <w:rFonts w:hint="eastAsia"/>
          <w:color w:val="000000"/>
        </w:rPr>
        <w:t>勞職授字</w:t>
      </w:r>
      <w:proofErr w:type="gramEnd"/>
      <w:r w:rsidRPr="00467648">
        <w:rPr>
          <w:rFonts w:hint="eastAsia"/>
          <w:color w:val="000000"/>
        </w:rPr>
        <w:t>第1060203410號函</w:t>
      </w:r>
      <w:r w:rsidRPr="00467648">
        <w:rPr>
          <w:rFonts w:ascii="新細明體" w:eastAsia="新細明體" w:hAnsi="新細明體" w:hint="eastAsia"/>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421"/>
    <w:rsid w:val="000112BF"/>
    <w:rsid w:val="00012233"/>
    <w:rsid w:val="00017318"/>
    <w:rsid w:val="000246F7"/>
    <w:rsid w:val="0003114D"/>
    <w:rsid w:val="00036D76"/>
    <w:rsid w:val="00050778"/>
    <w:rsid w:val="00050EA8"/>
    <w:rsid w:val="000512D1"/>
    <w:rsid w:val="000519B5"/>
    <w:rsid w:val="00057F32"/>
    <w:rsid w:val="00057F34"/>
    <w:rsid w:val="00062A25"/>
    <w:rsid w:val="00073CB5"/>
    <w:rsid w:val="0007425C"/>
    <w:rsid w:val="00077553"/>
    <w:rsid w:val="00080040"/>
    <w:rsid w:val="000851A2"/>
    <w:rsid w:val="00091C57"/>
    <w:rsid w:val="0009352E"/>
    <w:rsid w:val="00096B96"/>
    <w:rsid w:val="00097136"/>
    <w:rsid w:val="000A2F3F"/>
    <w:rsid w:val="000A63D7"/>
    <w:rsid w:val="000B0B4A"/>
    <w:rsid w:val="000B279A"/>
    <w:rsid w:val="000B61D2"/>
    <w:rsid w:val="000B70A7"/>
    <w:rsid w:val="000C495F"/>
    <w:rsid w:val="000E6431"/>
    <w:rsid w:val="000F0D35"/>
    <w:rsid w:val="000F21A5"/>
    <w:rsid w:val="000F6117"/>
    <w:rsid w:val="00102B9F"/>
    <w:rsid w:val="00103193"/>
    <w:rsid w:val="00112637"/>
    <w:rsid w:val="0012001E"/>
    <w:rsid w:val="00126A55"/>
    <w:rsid w:val="00133AA2"/>
    <w:rsid w:val="00133F08"/>
    <w:rsid w:val="001345E6"/>
    <w:rsid w:val="001378B0"/>
    <w:rsid w:val="00142E00"/>
    <w:rsid w:val="001432CF"/>
    <w:rsid w:val="00152793"/>
    <w:rsid w:val="001545A9"/>
    <w:rsid w:val="00157414"/>
    <w:rsid w:val="001637C7"/>
    <w:rsid w:val="00163B5B"/>
    <w:rsid w:val="0016480E"/>
    <w:rsid w:val="00174297"/>
    <w:rsid w:val="001817B3"/>
    <w:rsid w:val="00183014"/>
    <w:rsid w:val="001959C2"/>
    <w:rsid w:val="001A7968"/>
    <w:rsid w:val="001B039F"/>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428DD"/>
    <w:rsid w:val="00246AA1"/>
    <w:rsid w:val="0025106C"/>
    <w:rsid w:val="00252BC4"/>
    <w:rsid w:val="00254014"/>
    <w:rsid w:val="00257B0F"/>
    <w:rsid w:val="0026504D"/>
    <w:rsid w:val="00273A2F"/>
    <w:rsid w:val="00280986"/>
    <w:rsid w:val="00281ECE"/>
    <w:rsid w:val="002831C7"/>
    <w:rsid w:val="002840C6"/>
    <w:rsid w:val="00286B1B"/>
    <w:rsid w:val="0029258D"/>
    <w:rsid w:val="00295174"/>
    <w:rsid w:val="00296172"/>
    <w:rsid w:val="00296B92"/>
    <w:rsid w:val="00297865"/>
    <w:rsid w:val="002A28EF"/>
    <w:rsid w:val="002A2C22"/>
    <w:rsid w:val="002B02EB"/>
    <w:rsid w:val="002C0602"/>
    <w:rsid w:val="002D5C16"/>
    <w:rsid w:val="002E2A29"/>
    <w:rsid w:val="002F3DFF"/>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71833"/>
    <w:rsid w:val="00371ED3"/>
    <w:rsid w:val="0037728A"/>
    <w:rsid w:val="00380B7D"/>
    <w:rsid w:val="00381A99"/>
    <w:rsid w:val="003829C2"/>
    <w:rsid w:val="00384724"/>
    <w:rsid w:val="00390FA0"/>
    <w:rsid w:val="003919B7"/>
    <w:rsid w:val="00391D57"/>
    <w:rsid w:val="00392292"/>
    <w:rsid w:val="003969E1"/>
    <w:rsid w:val="003A5B7B"/>
    <w:rsid w:val="003B1017"/>
    <w:rsid w:val="003B3C07"/>
    <w:rsid w:val="003B6775"/>
    <w:rsid w:val="003C1BB8"/>
    <w:rsid w:val="003C5FE2"/>
    <w:rsid w:val="003D05FB"/>
    <w:rsid w:val="003D1B16"/>
    <w:rsid w:val="003D45BF"/>
    <w:rsid w:val="003D475C"/>
    <w:rsid w:val="003D508A"/>
    <w:rsid w:val="003D537F"/>
    <w:rsid w:val="003D749A"/>
    <w:rsid w:val="003D7B75"/>
    <w:rsid w:val="003E0208"/>
    <w:rsid w:val="003E1804"/>
    <w:rsid w:val="003E4B57"/>
    <w:rsid w:val="003F22D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6520A"/>
    <w:rsid w:val="004672AB"/>
    <w:rsid w:val="004714FE"/>
    <w:rsid w:val="00472824"/>
    <w:rsid w:val="00483373"/>
    <w:rsid w:val="00484226"/>
    <w:rsid w:val="00485CDE"/>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E7E53"/>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50DB2"/>
    <w:rsid w:val="00553C03"/>
    <w:rsid w:val="00563692"/>
    <w:rsid w:val="00571349"/>
    <w:rsid w:val="0058132E"/>
    <w:rsid w:val="00583716"/>
    <w:rsid w:val="005908B8"/>
    <w:rsid w:val="0059512E"/>
    <w:rsid w:val="005A6DD2"/>
    <w:rsid w:val="005C385D"/>
    <w:rsid w:val="005D3B20"/>
    <w:rsid w:val="005E5C68"/>
    <w:rsid w:val="005E65C0"/>
    <w:rsid w:val="005F011A"/>
    <w:rsid w:val="005F0390"/>
    <w:rsid w:val="006035D1"/>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415"/>
    <w:rsid w:val="006D3691"/>
    <w:rsid w:val="006E002C"/>
    <w:rsid w:val="006E2DCE"/>
    <w:rsid w:val="006F3563"/>
    <w:rsid w:val="006F42B9"/>
    <w:rsid w:val="006F6103"/>
    <w:rsid w:val="00700249"/>
    <w:rsid w:val="00704E00"/>
    <w:rsid w:val="007209E7"/>
    <w:rsid w:val="00726182"/>
    <w:rsid w:val="00732329"/>
    <w:rsid w:val="007325BA"/>
    <w:rsid w:val="007337CA"/>
    <w:rsid w:val="00734CE4"/>
    <w:rsid w:val="00735123"/>
    <w:rsid w:val="00741837"/>
    <w:rsid w:val="007453E6"/>
    <w:rsid w:val="0075243E"/>
    <w:rsid w:val="00761953"/>
    <w:rsid w:val="007666F5"/>
    <w:rsid w:val="0077309D"/>
    <w:rsid w:val="007774EE"/>
    <w:rsid w:val="00781822"/>
    <w:rsid w:val="00783F21"/>
    <w:rsid w:val="00787159"/>
    <w:rsid w:val="00791668"/>
    <w:rsid w:val="00791AA1"/>
    <w:rsid w:val="007A3793"/>
    <w:rsid w:val="007B7F41"/>
    <w:rsid w:val="007C1BA2"/>
    <w:rsid w:val="007D20E9"/>
    <w:rsid w:val="007D7881"/>
    <w:rsid w:val="007D7E3A"/>
    <w:rsid w:val="007E0397"/>
    <w:rsid w:val="007E0E10"/>
    <w:rsid w:val="007E1BD7"/>
    <w:rsid w:val="007E277C"/>
    <w:rsid w:val="007E4768"/>
    <w:rsid w:val="007E5BDD"/>
    <w:rsid w:val="007E777B"/>
    <w:rsid w:val="007F2070"/>
    <w:rsid w:val="008053F5"/>
    <w:rsid w:val="00810198"/>
    <w:rsid w:val="0081490C"/>
    <w:rsid w:val="00815854"/>
    <w:rsid w:val="00815DA8"/>
    <w:rsid w:val="0082194D"/>
    <w:rsid w:val="00826EF5"/>
    <w:rsid w:val="00831693"/>
    <w:rsid w:val="008317D8"/>
    <w:rsid w:val="00840104"/>
    <w:rsid w:val="00841FC5"/>
    <w:rsid w:val="00845709"/>
    <w:rsid w:val="008576BD"/>
    <w:rsid w:val="00860463"/>
    <w:rsid w:val="00862B50"/>
    <w:rsid w:val="008733DA"/>
    <w:rsid w:val="00884A34"/>
    <w:rsid w:val="008850E4"/>
    <w:rsid w:val="00887790"/>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287C"/>
    <w:rsid w:val="00931A10"/>
    <w:rsid w:val="00947967"/>
    <w:rsid w:val="00952FEE"/>
    <w:rsid w:val="00957C98"/>
    <w:rsid w:val="00965200"/>
    <w:rsid w:val="009668B3"/>
    <w:rsid w:val="00971471"/>
    <w:rsid w:val="009849C2"/>
    <w:rsid w:val="00984D24"/>
    <w:rsid w:val="009858EB"/>
    <w:rsid w:val="009B0046"/>
    <w:rsid w:val="009B4BA5"/>
    <w:rsid w:val="009C1440"/>
    <w:rsid w:val="009C2107"/>
    <w:rsid w:val="009C5D9E"/>
    <w:rsid w:val="009D0F0C"/>
    <w:rsid w:val="009D2C3E"/>
    <w:rsid w:val="009E0625"/>
    <w:rsid w:val="009E3034"/>
    <w:rsid w:val="009E549F"/>
    <w:rsid w:val="009F28A8"/>
    <w:rsid w:val="009F473E"/>
    <w:rsid w:val="009F682A"/>
    <w:rsid w:val="00A022BE"/>
    <w:rsid w:val="00A231D3"/>
    <w:rsid w:val="00A24A96"/>
    <w:rsid w:val="00A24C95"/>
    <w:rsid w:val="00A26094"/>
    <w:rsid w:val="00A301BF"/>
    <w:rsid w:val="00A302B2"/>
    <w:rsid w:val="00A331B4"/>
    <w:rsid w:val="00A3484E"/>
    <w:rsid w:val="00A36ADA"/>
    <w:rsid w:val="00A40A3E"/>
    <w:rsid w:val="00A438D8"/>
    <w:rsid w:val="00A473F5"/>
    <w:rsid w:val="00A51F9D"/>
    <w:rsid w:val="00A5416A"/>
    <w:rsid w:val="00A56816"/>
    <w:rsid w:val="00A60015"/>
    <w:rsid w:val="00A639F4"/>
    <w:rsid w:val="00A81A32"/>
    <w:rsid w:val="00A835BD"/>
    <w:rsid w:val="00A973B7"/>
    <w:rsid w:val="00A97B15"/>
    <w:rsid w:val="00AA42D5"/>
    <w:rsid w:val="00AB2FAB"/>
    <w:rsid w:val="00AB5C14"/>
    <w:rsid w:val="00AC1EE7"/>
    <w:rsid w:val="00AC333F"/>
    <w:rsid w:val="00AC4681"/>
    <w:rsid w:val="00AC585C"/>
    <w:rsid w:val="00AD1925"/>
    <w:rsid w:val="00AD2632"/>
    <w:rsid w:val="00AD7C63"/>
    <w:rsid w:val="00AE067D"/>
    <w:rsid w:val="00AE1257"/>
    <w:rsid w:val="00AF1181"/>
    <w:rsid w:val="00AF2F79"/>
    <w:rsid w:val="00AF4653"/>
    <w:rsid w:val="00AF7DB7"/>
    <w:rsid w:val="00B12AF9"/>
    <w:rsid w:val="00B443E4"/>
    <w:rsid w:val="00B522F8"/>
    <w:rsid w:val="00B563EA"/>
    <w:rsid w:val="00B5756F"/>
    <w:rsid w:val="00B60E51"/>
    <w:rsid w:val="00B63A54"/>
    <w:rsid w:val="00B63D95"/>
    <w:rsid w:val="00B77D18"/>
    <w:rsid w:val="00B8313A"/>
    <w:rsid w:val="00B83C6B"/>
    <w:rsid w:val="00B9239C"/>
    <w:rsid w:val="00B93503"/>
    <w:rsid w:val="00BA31E8"/>
    <w:rsid w:val="00BA55E0"/>
    <w:rsid w:val="00BA6BD4"/>
    <w:rsid w:val="00BB2655"/>
    <w:rsid w:val="00BB3752"/>
    <w:rsid w:val="00BB6688"/>
    <w:rsid w:val="00BC26D4"/>
    <w:rsid w:val="00BC64F2"/>
    <w:rsid w:val="00BD1920"/>
    <w:rsid w:val="00BD7D5D"/>
    <w:rsid w:val="00BF2A42"/>
    <w:rsid w:val="00C03D8C"/>
    <w:rsid w:val="00C055EC"/>
    <w:rsid w:val="00C10DC9"/>
    <w:rsid w:val="00C118A3"/>
    <w:rsid w:val="00C12FB3"/>
    <w:rsid w:val="00C17341"/>
    <w:rsid w:val="00C24EEF"/>
    <w:rsid w:val="00C25CF6"/>
    <w:rsid w:val="00C26C36"/>
    <w:rsid w:val="00C32768"/>
    <w:rsid w:val="00C431DF"/>
    <w:rsid w:val="00C4551B"/>
    <w:rsid w:val="00C456BD"/>
    <w:rsid w:val="00C527A5"/>
    <w:rsid w:val="00C530DC"/>
    <w:rsid w:val="00C5350D"/>
    <w:rsid w:val="00C54539"/>
    <w:rsid w:val="00C6123C"/>
    <w:rsid w:val="00C7084D"/>
    <w:rsid w:val="00C72097"/>
    <w:rsid w:val="00C7315E"/>
    <w:rsid w:val="00C75895"/>
    <w:rsid w:val="00C83C9F"/>
    <w:rsid w:val="00C86866"/>
    <w:rsid w:val="00C94840"/>
    <w:rsid w:val="00CA6AC8"/>
    <w:rsid w:val="00CB027F"/>
    <w:rsid w:val="00CB286D"/>
    <w:rsid w:val="00CC57E7"/>
    <w:rsid w:val="00CC6297"/>
    <w:rsid w:val="00CC7690"/>
    <w:rsid w:val="00CD1986"/>
    <w:rsid w:val="00CE4D5C"/>
    <w:rsid w:val="00CF05DA"/>
    <w:rsid w:val="00CF58EB"/>
    <w:rsid w:val="00D0106E"/>
    <w:rsid w:val="00D06383"/>
    <w:rsid w:val="00D20E85"/>
    <w:rsid w:val="00D24615"/>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B9F"/>
    <w:rsid w:val="00DE4238"/>
    <w:rsid w:val="00DE42B9"/>
    <w:rsid w:val="00DE657F"/>
    <w:rsid w:val="00DF1218"/>
    <w:rsid w:val="00DF6462"/>
    <w:rsid w:val="00E02FA0"/>
    <w:rsid w:val="00E036DC"/>
    <w:rsid w:val="00E10454"/>
    <w:rsid w:val="00E112E5"/>
    <w:rsid w:val="00E1192D"/>
    <w:rsid w:val="00E21CC7"/>
    <w:rsid w:val="00E230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C037D"/>
    <w:rsid w:val="00ED03AB"/>
    <w:rsid w:val="00ED0CAC"/>
    <w:rsid w:val="00ED1CD4"/>
    <w:rsid w:val="00ED1D2B"/>
    <w:rsid w:val="00ED5A8D"/>
    <w:rsid w:val="00ED64B5"/>
    <w:rsid w:val="00EE7CCA"/>
    <w:rsid w:val="00F01348"/>
    <w:rsid w:val="00F16A14"/>
    <w:rsid w:val="00F231DC"/>
    <w:rsid w:val="00F26950"/>
    <w:rsid w:val="00F27C8D"/>
    <w:rsid w:val="00F348C7"/>
    <w:rsid w:val="00F362D7"/>
    <w:rsid w:val="00F37D7B"/>
    <w:rsid w:val="00F46D36"/>
    <w:rsid w:val="00F4757D"/>
    <w:rsid w:val="00F5314C"/>
    <w:rsid w:val="00F635DD"/>
    <w:rsid w:val="00F6627B"/>
    <w:rsid w:val="00F734F2"/>
    <w:rsid w:val="00F75052"/>
    <w:rsid w:val="00F76035"/>
    <w:rsid w:val="00F804D3"/>
    <w:rsid w:val="00F81CD2"/>
    <w:rsid w:val="00F82641"/>
    <w:rsid w:val="00F9095E"/>
    <w:rsid w:val="00F90F18"/>
    <w:rsid w:val="00F917A7"/>
    <w:rsid w:val="00F937E4"/>
    <w:rsid w:val="00F95EE7"/>
    <w:rsid w:val="00F96110"/>
    <w:rsid w:val="00FA39E6"/>
    <w:rsid w:val="00FA7BC9"/>
    <w:rsid w:val="00FB378E"/>
    <w:rsid w:val="00FB37F1"/>
    <w:rsid w:val="00FB47C0"/>
    <w:rsid w:val="00FB501B"/>
    <w:rsid w:val="00FB7770"/>
    <w:rsid w:val="00FC14C7"/>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4C4A-12B2-4E4C-A459-2855252E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41</Pages>
  <Words>3471</Words>
  <Characters>19790</Characters>
  <Application>Microsoft Office Word</Application>
  <DocSecurity>0</DocSecurity>
  <Lines>164</Lines>
  <Paragraphs>46</Paragraphs>
  <ScaleCrop>false</ScaleCrop>
  <Company>cy</Company>
  <LinksUpToDate>false</LinksUpToDate>
  <CharactersWithSpaces>23215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余文誌</cp:lastModifiedBy>
  <cp:revision>3</cp:revision>
  <cp:lastPrinted>2017-10-06T09:00:00Z</cp:lastPrinted>
  <dcterms:created xsi:type="dcterms:W3CDTF">2017-10-18T04:54:00Z</dcterms:created>
  <dcterms:modified xsi:type="dcterms:W3CDTF">2017-10-18T05:37:00Z</dcterms:modified>
</cp:coreProperties>
</file>